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D6" w:rsidRPr="00565FAD" w:rsidRDefault="000657CC" w:rsidP="00625A80">
      <w:pPr>
        <w:spacing w:line="0" w:lineRule="atLeast"/>
        <w:rPr>
          <w:rFonts w:asciiTheme="majorEastAsia" w:eastAsiaTheme="majorEastAsia" w:hAnsiTheme="majorEastAsia"/>
          <w:sz w:val="22"/>
          <w:lang w:eastAsia="zh-CN"/>
        </w:rPr>
      </w:pPr>
      <w:hyperlink r:id="rId8" w:history="1">
        <w:r w:rsidR="00AD6BD6" w:rsidRPr="00565FAD">
          <w:rPr>
            <w:rStyle w:val="aa"/>
            <w:rFonts w:asciiTheme="majorEastAsia" w:eastAsiaTheme="majorEastAsia" w:hAnsiTheme="majorEastAsia" w:hint="eastAsia"/>
            <w:color w:val="auto"/>
            <w:sz w:val="22"/>
            <w:u w:val="none"/>
            <w:lang w:eastAsia="zh-CN"/>
          </w:rPr>
          <w:t>様式第</w:t>
        </w:r>
        <w:r w:rsidR="00AD6BD6" w:rsidRPr="00565FAD">
          <w:rPr>
            <w:rStyle w:val="aa"/>
            <w:rFonts w:asciiTheme="majorEastAsia" w:eastAsiaTheme="majorEastAsia" w:hAnsiTheme="majorEastAsia" w:hint="eastAsia"/>
            <w:color w:val="auto"/>
            <w:sz w:val="22"/>
            <w:u w:val="none"/>
          </w:rPr>
          <w:t>１</w:t>
        </w:r>
        <w:r w:rsidR="00AD6BD6" w:rsidRPr="00565FAD">
          <w:rPr>
            <w:rStyle w:val="aa"/>
            <w:rFonts w:asciiTheme="majorEastAsia" w:eastAsiaTheme="majorEastAsia" w:hAnsiTheme="majorEastAsia" w:hint="eastAsia"/>
            <w:color w:val="auto"/>
            <w:sz w:val="22"/>
            <w:u w:val="none"/>
            <w:lang w:eastAsia="zh-CN"/>
          </w:rPr>
          <w:t>号</w:t>
        </w:r>
      </w:hyperlink>
      <w:r w:rsidR="00565FAD" w:rsidRPr="00565FAD">
        <w:rPr>
          <w:rStyle w:val="aa"/>
          <w:rFonts w:asciiTheme="majorEastAsia" w:eastAsiaTheme="majorEastAsia" w:hAnsiTheme="majorEastAsia" w:hint="eastAsia"/>
          <w:color w:val="auto"/>
          <w:sz w:val="22"/>
          <w:u w:val="none"/>
        </w:rPr>
        <w:t>（第２条関係）</w:t>
      </w:r>
    </w:p>
    <w:p w:rsidR="00AD6BD6" w:rsidRPr="00ED5613" w:rsidRDefault="00AD6BD6" w:rsidP="00625A80">
      <w:pPr>
        <w:spacing w:line="0" w:lineRule="atLeast"/>
        <w:rPr>
          <w:rFonts w:asciiTheme="majorEastAsia" w:eastAsiaTheme="majorEastAsia" w:hAnsiTheme="majorEastAsia"/>
          <w:sz w:val="22"/>
          <w:lang w:eastAsia="zh-CN"/>
        </w:rPr>
      </w:pPr>
    </w:p>
    <w:p w:rsidR="00AD6BD6" w:rsidRPr="00ED5613" w:rsidRDefault="00A468BC" w:rsidP="00625A80">
      <w:pPr>
        <w:spacing w:line="0" w:lineRule="atLeast"/>
        <w:jc w:val="center"/>
        <w:rPr>
          <w:rFonts w:asciiTheme="majorEastAsia" w:eastAsiaTheme="majorEastAsia" w:hAnsiTheme="majorEastAsia"/>
          <w:sz w:val="22"/>
        </w:rPr>
      </w:pPr>
      <w:r w:rsidRPr="00ED5613">
        <w:rPr>
          <w:rFonts w:asciiTheme="majorEastAsia" w:eastAsiaTheme="majorEastAsia" w:hAnsiTheme="majorEastAsia" w:hint="eastAsia"/>
          <w:sz w:val="22"/>
        </w:rPr>
        <w:t>天草市</w:t>
      </w:r>
      <w:r w:rsidR="00A61B96" w:rsidRPr="00ED5613">
        <w:rPr>
          <w:rFonts w:asciiTheme="majorEastAsia" w:eastAsiaTheme="majorEastAsia" w:hAnsiTheme="majorEastAsia" w:hint="eastAsia"/>
          <w:sz w:val="22"/>
        </w:rPr>
        <w:t>移住</w:t>
      </w:r>
      <w:r w:rsidR="00AD6BD6" w:rsidRPr="00ED5613">
        <w:rPr>
          <w:rFonts w:asciiTheme="majorEastAsia" w:eastAsiaTheme="majorEastAsia" w:hAnsiTheme="majorEastAsia" w:hint="eastAsia"/>
          <w:sz w:val="22"/>
        </w:rPr>
        <w:t>促進施設</w:t>
      </w:r>
      <w:r w:rsidR="00A633D1">
        <w:rPr>
          <w:rFonts w:asciiTheme="majorEastAsia" w:eastAsiaTheme="majorEastAsia" w:hAnsiTheme="majorEastAsia" w:hint="eastAsia"/>
          <w:sz w:val="22"/>
        </w:rPr>
        <w:t>短期滞在型施設「かねやき倶楽部」</w:t>
      </w:r>
      <w:r w:rsidR="00CB6426" w:rsidRPr="00ED5613">
        <w:rPr>
          <w:rFonts w:asciiTheme="majorEastAsia" w:eastAsiaTheme="majorEastAsia" w:hAnsiTheme="majorEastAsia" w:hint="eastAsia"/>
          <w:sz w:val="22"/>
        </w:rPr>
        <w:t>利</w:t>
      </w:r>
      <w:r w:rsidR="00AD6BD6" w:rsidRPr="00ED5613">
        <w:rPr>
          <w:rFonts w:asciiTheme="majorEastAsia" w:eastAsiaTheme="majorEastAsia" w:hAnsiTheme="majorEastAsia" w:hint="eastAsia"/>
          <w:sz w:val="22"/>
        </w:rPr>
        <w:t>用許可申請書</w:t>
      </w:r>
    </w:p>
    <w:p w:rsidR="00AD6BD6" w:rsidRPr="00A8272D" w:rsidRDefault="00AD6BD6" w:rsidP="00625A80">
      <w:pPr>
        <w:spacing w:line="0" w:lineRule="atLeast"/>
        <w:jc w:val="center"/>
        <w:rPr>
          <w:rFonts w:asciiTheme="majorEastAsia" w:eastAsiaTheme="majorEastAsia" w:hAnsiTheme="majorEastAsia"/>
          <w:sz w:val="22"/>
        </w:rPr>
      </w:pPr>
    </w:p>
    <w:p w:rsidR="00AD6BD6" w:rsidRPr="00CB0F3E" w:rsidRDefault="00AD6BD6" w:rsidP="00625A80">
      <w:pPr>
        <w:spacing w:line="0" w:lineRule="atLeast"/>
        <w:jc w:val="right"/>
        <w:rPr>
          <w:rFonts w:asciiTheme="majorEastAsia" w:eastAsiaTheme="majorEastAsia" w:hAnsiTheme="majorEastAsia"/>
          <w:szCs w:val="21"/>
        </w:rPr>
      </w:pPr>
      <w:r w:rsidRPr="00CB0F3E">
        <w:rPr>
          <w:rFonts w:asciiTheme="majorEastAsia" w:eastAsiaTheme="majorEastAsia" w:hAnsiTheme="majorEastAsia" w:hint="eastAsia"/>
          <w:szCs w:val="21"/>
        </w:rPr>
        <w:t>年　　月　　日</w:t>
      </w:r>
    </w:p>
    <w:p w:rsidR="00AD6BD6" w:rsidRPr="00CB0F3E" w:rsidRDefault="00AD6BD6" w:rsidP="00625A80">
      <w:pPr>
        <w:spacing w:line="0" w:lineRule="atLeast"/>
        <w:rPr>
          <w:rFonts w:asciiTheme="majorEastAsia" w:eastAsiaTheme="majorEastAsia" w:hAnsiTheme="majorEastAsia"/>
          <w:strike/>
          <w:szCs w:val="21"/>
        </w:rPr>
      </w:pPr>
      <w:r w:rsidRPr="00CB0F3E">
        <w:rPr>
          <w:rFonts w:asciiTheme="majorEastAsia" w:eastAsiaTheme="majorEastAsia" w:hAnsiTheme="majorEastAsia" w:hint="eastAsia"/>
          <w:szCs w:val="21"/>
        </w:rPr>
        <w:t xml:space="preserve">　天草市長　　様</w:t>
      </w:r>
    </w:p>
    <w:p w:rsidR="007B0D51" w:rsidRPr="00CB0F3E" w:rsidRDefault="00AD6BD6" w:rsidP="00CB0F3E">
      <w:pPr>
        <w:spacing w:line="0" w:lineRule="atLeast"/>
        <w:ind w:firstLineChars="1700" w:firstLine="3570"/>
        <w:rPr>
          <w:rFonts w:asciiTheme="majorEastAsia" w:eastAsiaTheme="majorEastAsia" w:hAnsiTheme="majorEastAsia"/>
          <w:szCs w:val="21"/>
        </w:rPr>
      </w:pPr>
      <w:r w:rsidRPr="00CB0F3E">
        <w:rPr>
          <w:rFonts w:asciiTheme="majorEastAsia" w:eastAsiaTheme="majorEastAsia" w:hAnsiTheme="majorEastAsia" w:hint="eastAsia"/>
          <w:szCs w:val="21"/>
          <w:lang w:eastAsia="zh-TW"/>
        </w:rPr>
        <w:t xml:space="preserve">申請者　</w:t>
      </w:r>
      <w:r w:rsidR="007B0D51" w:rsidRPr="00CB0F3E">
        <w:rPr>
          <w:rFonts w:asciiTheme="majorEastAsia" w:eastAsiaTheme="majorEastAsia" w:hAnsiTheme="majorEastAsia" w:hint="eastAsia"/>
          <w:szCs w:val="21"/>
        </w:rPr>
        <w:t>郵便番号</w:t>
      </w:r>
    </w:p>
    <w:p w:rsidR="00AD6BD6" w:rsidRPr="00CB0F3E" w:rsidRDefault="00AD6BD6" w:rsidP="00CB0F3E">
      <w:pPr>
        <w:spacing w:line="0" w:lineRule="atLeast"/>
        <w:ind w:firstLineChars="2100" w:firstLine="4410"/>
        <w:rPr>
          <w:rFonts w:asciiTheme="majorEastAsia" w:eastAsiaTheme="majorEastAsia" w:hAnsiTheme="majorEastAsia"/>
          <w:szCs w:val="21"/>
        </w:rPr>
      </w:pPr>
      <w:r w:rsidRPr="00CB0F3E">
        <w:rPr>
          <w:rFonts w:asciiTheme="majorEastAsia" w:eastAsiaTheme="majorEastAsia" w:hAnsiTheme="majorEastAsia" w:hint="eastAsia"/>
          <w:szCs w:val="21"/>
          <w:lang w:eastAsia="zh-TW"/>
        </w:rPr>
        <w:t>住</w:t>
      </w:r>
      <w:r w:rsidR="007B0D51" w:rsidRPr="00CB0F3E">
        <w:rPr>
          <w:rFonts w:asciiTheme="majorEastAsia" w:eastAsiaTheme="majorEastAsia" w:hAnsiTheme="majorEastAsia" w:hint="eastAsia"/>
          <w:szCs w:val="21"/>
        </w:rPr>
        <w:t xml:space="preserve">　　</w:t>
      </w:r>
      <w:r w:rsidRPr="00CB0F3E">
        <w:rPr>
          <w:rFonts w:asciiTheme="majorEastAsia" w:eastAsiaTheme="majorEastAsia" w:hAnsiTheme="majorEastAsia" w:hint="eastAsia"/>
          <w:szCs w:val="21"/>
          <w:lang w:eastAsia="zh-TW"/>
        </w:rPr>
        <w:t xml:space="preserve">所　　　　　　　　　　　　　　　</w:t>
      </w:r>
    </w:p>
    <w:p w:rsidR="00510AFE" w:rsidRPr="00CB0F3E" w:rsidRDefault="00510AFE" w:rsidP="00CB0F3E">
      <w:pPr>
        <w:spacing w:line="0" w:lineRule="atLeast"/>
        <w:ind w:firstLineChars="2100" w:firstLine="4410"/>
        <w:rPr>
          <w:rFonts w:asciiTheme="majorEastAsia" w:eastAsiaTheme="majorEastAsia" w:hAnsiTheme="majorEastAsia"/>
          <w:szCs w:val="21"/>
        </w:rPr>
      </w:pPr>
    </w:p>
    <w:p w:rsidR="00AD6BD6" w:rsidRPr="00916610" w:rsidRDefault="003C0109" w:rsidP="00CB0F3E">
      <w:pPr>
        <w:spacing w:line="0" w:lineRule="atLeast"/>
        <w:ind w:firstLineChars="1600" w:firstLine="3360"/>
        <w:rPr>
          <w:rFonts w:asciiTheme="majorEastAsia" w:eastAsia="PMingLiU" w:hAnsiTheme="majorEastAsia"/>
          <w:szCs w:val="21"/>
        </w:rPr>
      </w:pPr>
      <w:r w:rsidRPr="00CB0F3E">
        <w:rPr>
          <w:rFonts w:asciiTheme="majorEastAsia" w:eastAsiaTheme="majorEastAsia" w:hAnsiTheme="majorEastAsia" w:hint="eastAsia"/>
          <w:szCs w:val="21"/>
        </w:rPr>
        <w:t>（代表者）</w:t>
      </w:r>
      <w:r w:rsidR="00836701" w:rsidRPr="00CB0F3E">
        <w:rPr>
          <w:rFonts w:asciiTheme="majorEastAsia" w:eastAsiaTheme="majorEastAsia" w:hAnsiTheme="majorEastAsia" w:hint="eastAsia"/>
          <w:szCs w:val="21"/>
        </w:rPr>
        <w:t>氏</w:t>
      </w:r>
      <w:r w:rsidR="007B0D51" w:rsidRPr="00CB0F3E">
        <w:rPr>
          <w:rFonts w:asciiTheme="majorEastAsia" w:eastAsiaTheme="majorEastAsia" w:hAnsiTheme="majorEastAsia" w:hint="eastAsia"/>
          <w:szCs w:val="21"/>
        </w:rPr>
        <w:t xml:space="preserve">　　</w:t>
      </w:r>
      <w:r w:rsidR="00836701" w:rsidRPr="00CB0F3E">
        <w:rPr>
          <w:rFonts w:asciiTheme="majorEastAsia" w:eastAsiaTheme="majorEastAsia" w:hAnsiTheme="majorEastAsia" w:hint="eastAsia"/>
          <w:szCs w:val="21"/>
        </w:rPr>
        <w:t>名</w:t>
      </w:r>
      <w:r w:rsidRPr="00CB0F3E">
        <w:rPr>
          <w:rFonts w:asciiTheme="majorEastAsia" w:eastAsiaTheme="majorEastAsia" w:hAnsiTheme="majorEastAsia" w:hint="eastAsia"/>
          <w:szCs w:val="21"/>
        </w:rPr>
        <w:t xml:space="preserve">　</w:t>
      </w:r>
      <w:r w:rsidR="00AD6BD6" w:rsidRPr="00CB0F3E">
        <w:rPr>
          <w:rFonts w:asciiTheme="majorEastAsia" w:eastAsiaTheme="majorEastAsia" w:hAnsiTheme="majorEastAsia" w:hint="eastAsia"/>
          <w:szCs w:val="21"/>
          <w:lang w:eastAsia="zh-TW"/>
        </w:rPr>
        <w:t xml:space="preserve">　　　　　　　　　</w:t>
      </w:r>
      <w:r w:rsidR="007B0D51" w:rsidRPr="00CB0F3E">
        <w:rPr>
          <w:rFonts w:asciiTheme="majorEastAsia" w:eastAsiaTheme="majorEastAsia" w:hAnsiTheme="majorEastAsia" w:hint="eastAsia"/>
          <w:szCs w:val="21"/>
        </w:rPr>
        <w:t xml:space="preserve">　　　</w:t>
      </w:r>
    </w:p>
    <w:p w:rsidR="00510AFE" w:rsidRPr="00CB0F3E" w:rsidRDefault="00510AFE" w:rsidP="00CB0F3E">
      <w:pPr>
        <w:spacing w:line="0" w:lineRule="atLeast"/>
        <w:ind w:firstLineChars="1600" w:firstLine="3360"/>
        <w:rPr>
          <w:rFonts w:asciiTheme="majorEastAsia" w:eastAsiaTheme="majorEastAsia" w:hAnsiTheme="majorEastAsia"/>
          <w:szCs w:val="21"/>
        </w:rPr>
      </w:pPr>
    </w:p>
    <w:p w:rsidR="00AD6BD6" w:rsidRPr="00CB0F3E" w:rsidRDefault="00AD6BD6" w:rsidP="00CB0F3E">
      <w:pPr>
        <w:spacing w:line="0" w:lineRule="atLeast"/>
        <w:ind w:firstLineChars="2300" w:firstLine="4830"/>
        <w:rPr>
          <w:rFonts w:asciiTheme="majorEastAsia" w:eastAsiaTheme="majorEastAsia" w:hAnsiTheme="majorEastAsia"/>
          <w:szCs w:val="21"/>
        </w:rPr>
      </w:pPr>
      <w:r w:rsidRPr="00CB0F3E">
        <w:rPr>
          <w:rFonts w:asciiTheme="majorEastAsia" w:eastAsiaTheme="majorEastAsia" w:hAnsiTheme="majorEastAsia" w:hint="eastAsia"/>
          <w:szCs w:val="21"/>
          <w:lang w:eastAsia="zh-TW"/>
        </w:rPr>
        <w:t xml:space="preserve">電話番号　　　　</w:t>
      </w:r>
      <w:r w:rsidR="003C0109" w:rsidRPr="00CB0F3E">
        <w:rPr>
          <w:rFonts w:asciiTheme="majorEastAsia" w:eastAsiaTheme="majorEastAsia" w:hAnsiTheme="majorEastAsia" w:hint="eastAsia"/>
          <w:szCs w:val="21"/>
        </w:rPr>
        <w:t>－</w:t>
      </w:r>
      <w:r w:rsidRPr="00CB0F3E">
        <w:rPr>
          <w:rFonts w:asciiTheme="majorEastAsia" w:eastAsiaTheme="majorEastAsia" w:hAnsiTheme="majorEastAsia" w:hint="eastAsia"/>
          <w:szCs w:val="21"/>
          <w:lang w:eastAsia="zh-TW"/>
        </w:rPr>
        <w:t xml:space="preserve">　　　　</w:t>
      </w:r>
      <w:r w:rsidR="003C0109" w:rsidRPr="00CB0F3E">
        <w:rPr>
          <w:rFonts w:asciiTheme="majorEastAsia" w:eastAsiaTheme="majorEastAsia" w:hAnsiTheme="majorEastAsia" w:hint="eastAsia"/>
          <w:szCs w:val="21"/>
        </w:rPr>
        <w:t>－</w:t>
      </w:r>
      <w:r w:rsidRPr="00CB0F3E">
        <w:rPr>
          <w:rFonts w:asciiTheme="majorEastAsia" w:eastAsiaTheme="majorEastAsia" w:hAnsiTheme="majorEastAsia" w:hint="eastAsia"/>
          <w:szCs w:val="21"/>
          <w:lang w:eastAsia="zh-TW"/>
        </w:rPr>
        <w:t xml:space="preserve">　　　</w:t>
      </w:r>
    </w:p>
    <w:p w:rsidR="003C0109" w:rsidRPr="00CB0F3E" w:rsidRDefault="003C0109" w:rsidP="00CB0F3E">
      <w:pPr>
        <w:spacing w:line="0" w:lineRule="atLeast"/>
        <w:ind w:firstLineChars="2300" w:firstLine="4830"/>
        <w:rPr>
          <w:rFonts w:asciiTheme="majorEastAsia" w:eastAsiaTheme="majorEastAsia" w:hAnsiTheme="majorEastAsia"/>
          <w:szCs w:val="21"/>
        </w:rPr>
      </w:pPr>
      <w:r w:rsidRPr="00CB0F3E">
        <w:rPr>
          <w:rFonts w:asciiTheme="majorEastAsia" w:eastAsiaTheme="majorEastAsia" w:hAnsiTheme="majorEastAsia" w:hint="eastAsia"/>
          <w:szCs w:val="21"/>
        </w:rPr>
        <w:t>携帯電話　　　　－　　　　－</w:t>
      </w:r>
    </w:p>
    <w:p w:rsidR="00AD6BD6" w:rsidRPr="00CB0F3E" w:rsidRDefault="00642D73" w:rsidP="00CB0F3E">
      <w:pPr>
        <w:spacing w:line="0" w:lineRule="atLeast"/>
        <w:ind w:firstLineChars="2300" w:firstLine="4830"/>
        <w:rPr>
          <w:rFonts w:asciiTheme="majorEastAsia" w:eastAsiaTheme="majorEastAsia" w:hAnsiTheme="majorEastAsia"/>
          <w:szCs w:val="21"/>
          <w:lang w:eastAsia="zh-TW"/>
        </w:rPr>
      </w:pPr>
      <w:r w:rsidRPr="00CB0F3E">
        <w:rPr>
          <w:rFonts w:asciiTheme="majorEastAsia" w:eastAsiaTheme="majorEastAsia" w:hAnsiTheme="majorEastAsia" w:hint="eastAsia"/>
          <w:szCs w:val="21"/>
        </w:rPr>
        <w:t>Ｅメール</w:t>
      </w:r>
    </w:p>
    <w:p w:rsidR="00AD6BD6" w:rsidRPr="00CB0F3E" w:rsidRDefault="00AD6BD6" w:rsidP="00CB0F3E">
      <w:pPr>
        <w:spacing w:line="0" w:lineRule="atLeast"/>
        <w:ind w:left="210" w:hangingChars="100" w:hanging="210"/>
        <w:rPr>
          <w:rFonts w:asciiTheme="majorEastAsia" w:eastAsiaTheme="majorEastAsia" w:hAnsiTheme="majorEastAsia"/>
          <w:szCs w:val="21"/>
        </w:rPr>
      </w:pPr>
      <w:r w:rsidRPr="00CB0F3E">
        <w:rPr>
          <w:rFonts w:asciiTheme="majorEastAsia" w:eastAsiaTheme="majorEastAsia" w:hAnsiTheme="majorEastAsia" w:hint="eastAsia"/>
          <w:szCs w:val="21"/>
        </w:rPr>
        <w:t xml:space="preserve">　　天草市</w:t>
      </w:r>
      <w:r w:rsidR="00A61B96" w:rsidRPr="00CB0F3E">
        <w:rPr>
          <w:rFonts w:asciiTheme="majorEastAsia" w:eastAsiaTheme="majorEastAsia" w:hAnsiTheme="majorEastAsia" w:hint="eastAsia"/>
          <w:szCs w:val="21"/>
        </w:rPr>
        <w:t>移住</w:t>
      </w:r>
      <w:r w:rsidR="00A633D1">
        <w:rPr>
          <w:rFonts w:asciiTheme="majorEastAsia" w:eastAsiaTheme="majorEastAsia" w:hAnsiTheme="majorEastAsia" w:hint="eastAsia"/>
          <w:szCs w:val="21"/>
        </w:rPr>
        <w:t>促進施設</w:t>
      </w:r>
      <w:r w:rsidR="003C0109" w:rsidRPr="00CB0F3E">
        <w:rPr>
          <w:rFonts w:asciiTheme="majorEastAsia" w:eastAsiaTheme="majorEastAsia" w:hAnsiTheme="majorEastAsia" w:hint="eastAsia"/>
          <w:szCs w:val="21"/>
        </w:rPr>
        <w:t>短期滞在型施設</w:t>
      </w:r>
      <w:r w:rsidR="009D14B6">
        <w:rPr>
          <w:rFonts w:asciiTheme="majorEastAsia" w:eastAsiaTheme="majorEastAsia" w:hAnsiTheme="majorEastAsia" w:hint="eastAsia"/>
          <w:szCs w:val="21"/>
        </w:rPr>
        <w:t>「かねやき倶楽部」</w:t>
      </w:r>
      <w:r w:rsidR="003C0109" w:rsidRPr="00CB0F3E">
        <w:rPr>
          <w:rFonts w:asciiTheme="majorEastAsia" w:eastAsiaTheme="majorEastAsia" w:hAnsiTheme="majorEastAsia" w:hint="eastAsia"/>
          <w:szCs w:val="21"/>
        </w:rPr>
        <w:t>を</w:t>
      </w:r>
      <w:r w:rsidR="00D35FC3" w:rsidRPr="00CB0F3E">
        <w:rPr>
          <w:rFonts w:asciiTheme="majorEastAsia" w:eastAsiaTheme="majorEastAsia" w:hAnsiTheme="majorEastAsia" w:hint="eastAsia"/>
          <w:szCs w:val="21"/>
        </w:rPr>
        <w:t>利</w:t>
      </w:r>
      <w:r w:rsidR="003C0109" w:rsidRPr="00CB0F3E">
        <w:rPr>
          <w:rFonts w:asciiTheme="majorEastAsia" w:eastAsiaTheme="majorEastAsia" w:hAnsiTheme="majorEastAsia" w:hint="eastAsia"/>
          <w:szCs w:val="21"/>
        </w:rPr>
        <w:t>用</w:t>
      </w:r>
      <w:r w:rsidR="00D54DA1" w:rsidRPr="00CB0F3E">
        <w:rPr>
          <w:rFonts w:asciiTheme="majorEastAsia" w:eastAsiaTheme="majorEastAsia" w:hAnsiTheme="majorEastAsia" w:hint="eastAsia"/>
          <w:szCs w:val="21"/>
        </w:rPr>
        <w:t>したいので、</w:t>
      </w:r>
      <w:r w:rsidR="003C0109" w:rsidRPr="00CB0F3E">
        <w:rPr>
          <w:rFonts w:asciiTheme="majorEastAsia" w:eastAsiaTheme="majorEastAsia" w:hAnsiTheme="majorEastAsia" w:hint="eastAsia"/>
          <w:szCs w:val="21"/>
        </w:rPr>
        <w:t>次のとおり</w:t>
      </w:r>
      <w:r w:rsidRPr="00CB0F3E">
        <w:rPr>
          <w:rFonts w:asciiTheme="majorEastAsia" w:eastAsiaTheme="majorEastAsia" w:hAnsiTheme="majorEastAsia" w:hint="eastAsia"/>
          <w:szCs w:val="21"/>
        </w:rPr>
        <w:t>申請します。</w:t>
      </w:r>
    </w:p>
    <w:p w:rsidR="00AD6BD6" w:rsidRPr="00CB0F3E" w:rsidRDefault="00AD6BD6" w:rsidP="00625A80">
      <w:pPr>
        <w:pStyle w:val="ab"/>
        <w:spacing w:line="0" w:lineRule="atLeast"/>
        <w:rPr>
          <w:rFonts w:asciiTheme="majorEastAsia" w:eastAsiaTheme="majorEastAsia" w:hAnsiTheme="majorEastAsia"/>
          <w:sz w:val="21"/>
          <w:szCs w:val="21"/>
        </w:rPr>
      </w:pPr>
      <w:r w:rsidRPr="00CB0F3E">
        <w:rPr>
          <w:rFonts w:asciiTheme="majorEastAsia" w:eastAsiaTheme="majorEastAsia" w:hAnsiTheme="majorEastAsia" w:hint="eastAsia"/>
          <w:sz w:val="21"/>
          <w:szCs w:val="21"/>
        </w:rPr>
        <w:t>記</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09"/>
        <w:gridCol w:w="2270"/>
        <w:gridCol w:w="1981"/>
        <w:gridCol w:w="1877"/>
        <w:gridCol w:w="1950"/>
      </w:tblGrid>
      <w:tr w:rsidR="009A433F" w:rsidRPr="00CB0F3E" w:rsidTr="004930D7">
        <w:trPr>
          <w:trHeight w:val="587"/>
        </w:trPr>
        <w:tc>
          <w:tcPr>
            <w:tcW w:w="1804" w:type="pct"/>
            <w:gridSpan w:val="2"/>
            <w:shd w:val="clear" w:color="auto" w:fill="FFFFFF"/>
            <w:vAlign w:val="center"/>
          </w:tcPr>
          <w:p w:rsidR="003C0109" w:rsidRPr="00CB0F3E" w:rsidRDefault="003C0109" w:rsidP="003F5456">
            <w:pPr>
              <w:spacing w:line="0" w:lineRule="atLeast"/>
              <w:rPr>
                <w:rFonts w:asciiTheme="majorEastAsia" w:eastAsiaTheme="majorEastAsia" w:hAnsiTheme="majorEastAsia"/>
                <w:szCs w:val="21"/>
              </w:rPr>
            </w:pPr>
            <w:r w:rsidRPr="00CB0F3E">
              <w:rPr>
                <w:rFonts w:asciiTheme="majorEastAsia" w:eastAsiaTheme="majorEastAsia" w:hAnsiTheme="majorEastAsia" w:hint="eastAsia"/>
                <w:szCs w:val="21"/>
              </w:rPr>
              <w:t>区分</w:t>
            </w:r>
          </w:p>
        </w:tc>
        <w:tc>
          <w:tcPr>
            <w:tcW w:w="3196" w:type="pct"/>
            <w:gridSpan w:val="3"/>
            <w:shd w:val="clear" w:color="auto" w:fill="FFFFFF"/>
            <w:vAlign w:val="center"/>
          </w:tcPr>
          <w:p w:rsidR="003C0109" w:rsidRPr="00CB0F3E" w:rsidRDefault="007B0D51" w:rsidP="003C0109">
            <w:pPr>
              <w:spacing w:line="0" w:lineRule="atLeast"/>
              <w:rPr>
                <w:rFonts w:asciiTheme="majorEastAsia" w:eastAsiaTheme="majorEastAsia" w:hAnsiTheme="majorEastAsia"/>
                <w:szCs w:val="21"/>
              </w:rPr>
            </w:pPr>
            <w:r w:rsidRPr="00CB0F3E">
              <w:rPr>
                <w:rFonts w:asciiTheme="majorEastAsia" w:eastAsiaTheme="majorEastAsia" w:hAnsiTheme="majorEastAsia" w:hint="eastAsia"/>
                <w:szCs w:val="21"/>
              </w:rPr>
              <w:t xml:space="preserve">　□新規　・　□２回目以降</w:t>
            </w:r>
            <w:r w:rsidR="003C0109" w:rsidRPr="00CB0F3E">
              <w:rPr>
                <w:rFonts w:asciiTheme="majorEastAsia" w:eastAsiaTheme="majorEastAsia" w:hAnsiTheme="majorEastAsia" w:hint="eastAsia"/>
                <w:szCs w:val="21"/>
              </w:rPr>
              <w:t>（　　　回目）</w:t>
            </w:r>
          </w:p>
        </w:tc>
      </w:tr>
      <w:tr w:rsidR="009A433F" w:rsidRPr="00CB0F3E" w:rsidTr="00B242E4">
        <w:trPr>
          <w:trHeight w:val="540"/>
        </w:trPr>
        <w:tc>
          <w:tcPr>
            <w:tcW w:w="1804" w:type="pct"/>
            <w:gridSpan w:val="2"/>
            <w:shd w:val="clear" w:color="auto" w:fill="FFFFFF"/>
            <w:vAlign w:val="center"/>
          </w:tcPr>
          <w:p w:rsidR="003C0109" w:rsidRPr="00CB0F3E" w:rsidRDefault="003C0109" w:rsidP="003C0109">
            <w:pPr>
              <w:spacing w:line="0" w:lineRule="atLeast"/>
              <w:rPr>
                <w:rFonts w:asciiTheme="majorEastAsia" w:eastAsiaTheme="majorEastAsia" w:hAnsiTheme="majorEastAsia"/>
                <w:szCs w:val="21"/>
              </w:rPr>
            </w:pPr>
            <w:r w:rsidRPr="00CB0F3E">
              <w:rPr>
                <w:rFonts w:asciiTheme="majorEastAsia" w:eastAsiaTheme="majorEastAsia" w:hAnsiTheme="majorEastAsia" w:hint="eastAsia"/>
                <w:szCs w:val="21"/>
              </w:rPr>
              <w:t>利用目的</w:t>
            </w:r>
          </w:p>
        </w:tc>
        <w:tc>
          <w:tcPr>
            <w:tcW w:w="3196" w:type="pct"/>
            <w:gridSpan w:val="3"/>
            <w:shd w:val="clear" w:color="auto" w:fill="FFFFFF"/>
            <w:vAlign w:val="center"/>
          </w:tcPr>
          <w:p w:rsidR="003C0109" w:rsidRPr="00CB0F3E" w:rsidRDefault="003C0109" w:rsidP="003F5456">
            <w:pPr>
              <w:spacing w:line="0" w:lineRule="atLeast"/>
              <w:ind w:left="271"/>
              <w:rPr>
                <w:rFonts w:asciiTheme="majorEastAsia" w:eastAsiaTheme="majorEastAsia" w:hAnsiTheme="majorEastAsia"/>
                <w:szCs w:val="21"/>
              </w:rPr>
            </w:pPr>
          </w:p>
        </w:tc>
      </w:tr>
      <w:tr w:rsidR="00642D73" w:rsidRPr="00CB0F3E" w:rsidTr="00B242E4">
        <w:trPr>
          <w:trHeight w:val="520"/>
        </w:trPr>
        <w:tc>
          <w:tcPr>
            <w:tcW w:w="1804" w:type="pct"/>
            <w:gridSpan w:val="2"/>
            <w:shd w:val="clear" w:color="auto" w:fill="FFFFFF"/>
            <w:vAlign w:val="center"/>
          </w:tcPr>
          <w:p w:rsidR="00AD6BD6" w:rsidRPr="00CB0F3E" w:rsidRDefault="00CB6426" w:rsidP="00625A80">
            <w:pPr>
              <w:spacing w:line="0" w:lineRule="atLeast"/>
              <w:rPr>
                <w:rFonts w:asciiTheme="majorEastAsia" w:eastAsiaTheme="majorEastAsia" w:hAnsiTheme="majorEastAsia"/>
                <w:szCs w:val="21"/>
              </w:rPr>
            </w:pPr>
            <w:r w:rsidRPr="00CB0F3E">
              <w:rPr>
                <w:rFonts w:asciiTheme="majorEastAsia" w:eastAsiaTheme="majorEastAsia" w:hAnsiTheme="majorEastAsia" w:hint="eastAsia"/>
                <w:szCs w:val="21"/>
              </w:rPr>
              <w:t>利</w:t>
            </w:r>
            <w:r w:rsidR="00AD6BD6" w:rsidRPr="00CB0F3E">
              <w:rPr>
                <w:rFonts w:asciiTheme="majorEastAsia" w:eastAsiaTheme="majorEastAsia" w:hAnsiTheme="majorEastAsia" w:hint="eastAsia"/>
                <w:szCs w:val="21"/>
              </w:rPr>
              <w:t>用</w:t>
            </w:r>
            <w:r w:rsidR="00AD6BD6" w:rsidRPr="00CB0F3E">
              <w:rPr>
                <w:rFonts w:asciiTheme="majorEastAsia" w:eastAsiaTheme="majorEastAsia" w:hAnsiTheme="majorEastAsia"/>
                <w:szCs w:val="21"/>
                <w:lang w:eastAsia="zh-TW"/>
              </w:rPr>
              <w:t>期間</w:t>
            </w:r>
          </w:p>
        </w:tc>
        <w:tc>
          <w:tcPr>
            <w:tcW w:w="3196" w:type="pct"/>
            <w:gridSpan w:val="3"/>
            <w:shd w:val="clear" w:color="auto" w:fill="FFFFFF"/>
            <w:vAlign w:val="center"/>
          </w:tcPr>
          <w:p w:rsidR="00AD6BD6" w:rsidRPr="00CB0F3E" w:rsidRDefault="00AD6BD6" w:rsidP="00CB0F3E">
            <w:pPr>
              <w:spacing w:line="0" w:lineRule="atLeast"/>
              <w:ind w:firstLineChars="200" w:firstLine="420"/>
              <w:rPr>
                <w:rFonts w:asciiTheme="majorEastAsia" w:eastAsiaTheme="majorEastAsia" w:hAnsiTheme="majorEastAsia"/>
                <w:szCs w:val="21"/>
              </w:rPr>
            </w:pPr>
            <w:r w:rsidRPr="00CB0F3E">
              <w:rPr>
                <w:rFonts w:asciiTheme="majorEastAsia" w:eastAsiaTheme="majorEastAsia" w:hAnsiTheme="majorEastAsia"/>
                <w:szCs w:val="21"/>
              </w:rPr>
              <w:t>年</w:t>
            </w:r>
            <w:r w:rsidRPr="00CB0F3E">
              <w:rPr>
                <w:rFonts w:asciiTheme="majorEastAsia" w:eastAsiaTheme="majorEastAsia" w:hAnsiTheme="majorEastAsia" w:hint="eastAsia"/>
                <w:szCs w:val="21"/>
              </w:rPr>
              <w:t xml:space="preserve">　　</w:t>
            </w:r>
            <w:r w:rsidRPr="00CB0F3E">
              <w:rPr>
                <w:rFonts w:asciiTheme="majorEastAsia" w:eastAsiaTheme="majorEastAsia" w:hAnsiTheme="majorEastAsia"/>
                <w:szCs w:val="21"/>
              </w:rPr>
              <w:t>月</w:t>
            </w:r>
            <w:r w:rsidRPr="00CB0F3E">
              <w:rPr>
                <w:rFonts w:asciiTheme="majorEastAsia" w:eastAsiaTheme="majorEastAsia" w:hAnsiTheme="majorEastAsia" w:hint="eastAsia"/>
                <w:szCs w:val="21"/>
              </w:rPr>
              <w:t xml:space="preserve">　　</w:t>
            </w:r>
            <w:r w:rsidRPr="00CB0F3E">
              <w:rPr>
                <w:rFonts w:asciiTheme="majorEastAsia" w:eastAsiaTheme="majorEastAsia" w:hAnsiTheme="majorEastAsia"/>
                <w:szCs w:val="21"/>
              </w:rPr>
              <w:t xml:space="preserve">日～　</w:t>
            </w:r>
            <w:r w:rsidRPr="00CB0F3E">
              <w:rPr>
                <w:rFonts w:asciiTheme="majorEastAsia" w:eastAsiaTheme="majorEastAsia" w:hAnsiTheme="majorEastAsia" w:hint="eastAsia"/>
                <w:szCs w:val="21"/>
              </w:rPr>
              <w:t xml:space="preserve">　　</w:t>
            </w:r>
            <w:r w:rsidRPr="00CB0F3E">
              <w:rPr>
                <w:rFonts w:asciiTheme="majorEastAsia" w:eastAsiaTheme="majorEastAsia" w:hAnsiTheme="majorEastAsia"/>
                <w:szCs w:val="21"/>
              </w:rPr>
              <w:t xml:space="preserve">年　</w:t>
            </w:r>
            <w:r w:rsidRPr="00CB0F3E">
              <w:rPr>
                <w:rFonts w:asciiTheme="majorEastAsia" w:eastAsiaTheme="majorEastAsia" w:hAnsiTheme="majorEastAsia" w:hint="eastAsia"/>
                <w:szCs w:val="21"/>
              </w:rPr>
              <w:t xml:space="preserve">　</w:t>
            </w:r>
            <w:r w:rsidRPr="00CB0F3E">
              <w:rPr>
                <w:rFonts w:asciiTheme="majorEastAsia" w:eastAsiaTheme="majorEastAsia" w:hAnsiTheme="majorEastAsia"/>
                <w:szCs w:val="21"/>
              </w:rPr>
              <w:t>月</w:t>
            </w:r>
            <w:r w:rsidRPr="00CB0F3E">
              <w:rPr>
                <w:rFonts w:asciiTheme="majorEastAsia" w:eastAsiaTheme="majorEastAsia" w:hAnsiTheme="majorEastAsia" w:hint="eastAsia"/>
                <w:szCs w:val="21"/>
              </w:rPr>
              <w:t xml:space="preserve">　　</w:t>
            </w:r>
            <w:r w:rsidRPr="00CB0F3E">
              <w:rPr>
                <w:rFonts w:asciiTheme="majorEastAsia" w:eastAsiaTheme="majorEastAsia" w:hAnsiTheme="majorEastAsia"/>
                <w:szCs w:val="21"/>
              </w:rPr>
              <w:t>日</w:t>
            </w:r>
            <w:r w:rsidR="007B0D51" w:rsidRPr="00CB0F3E">
              <w:rPr>
                <w:rFonts w:asciiTheme="majorEastAsia" w:eastAsiaTheme="majorEastAsia" w:hAnsiTheme="majorEastAsia" w:hint="eastAsia"/>
                <w:szCs w:val="21"/>
              </w:rPr>
              <w:t>（　泊　日）</w:t>
            </w:r>
          </w:p>
        </w:tc>
      </w:tr>
      <w:tr w:rsidR="00A633D1" w:rsidRPr="00CB0F3E" w:rsidTr="00A633D1">
        <w:trPr>
          <w:trHeight w:val="610"/>
        </w:trPr>
        <w:tc>
          <w:tcPr>
            <w:tcW w:w="555" w:type="pct"/>
            <w:shd w:val="clear" w:color="auto" w:fill="FFFFFF"/>
            <w:vAlign w:val="center"/>
          </w:tcPr>
          <w:p w:rsidR="00A633D1" w:rsidRPr="00CB0F3E" w:rsidRDefault="00A633D1" w:rsidP="003C0109">
            <w:pPr>
              <w:spacing w:line="0" w:lineRule="atLeast"/>
              <w:jc w:val="left"/>
              <w:rPr>
                <w:rFonts w:asciiTheme="majorEastAsia" w:eastAsiaTheme="majorEastAsia" w:hAnsiTheme="majorEastAsia"/>
                <w:szCs w:val="21"/>
              </w:rPr>
            </w:pPr>
            <w:r w:rsidRPr="00CB0F3E">
              <w:rPr>
                <w:rFonts w:asciiTheme="majorEastAsia" w:eastAsiaTheme="majorEastAsia" w:hAnsiTheme="majorEastAsia" w:hint="eastAsia"/>
                <w:szCs w:val="21"/>
              </w:rPr>
              <w:t>利用施設</w:t>
            </w:r>
          </w:p>
        </w:tc>
        <w:tc>
          <w:tcPr>
            <w:tcW w:w="1249" w:type="pct"/>
            <w:shd w:val="clear" w:color="auto" w:fill="FFFFFF"/>
            <w:vAlign w:val="center"/>
          </w:tcPr>
          <w:p w:rsidR="00A633D1" w:rsidRPr="00CB0F3E" w:rsidRDefault="00A633D1" w:rsidP="003C0109">
            <w:pPr>
              <w:spacing w:line="0" w:lineRule="atLeast"/>
              <w:ind w:left="96"/>
              <w:jc w:val="left"/>
              <w:rPr>
                <w:rFonts w:asciiTheme="majorEastAsia" w:eastAsiaTheme="majorEastAsia" w:hAnsiTheme="majorEastAsia"/>
                <w:szCs w:val="21"/>
              </w:rPr>
            </w:pPr>
            <w:r w:rsidRPr="00CB0F3E">
              <w:rPr>
                <w:rFonts w:asciiTheme="majorEastAsia" w:eastAsiaTheme="majorEastAsia" w:hAnsiTheme="majorEastAsia" w:hint="eastAsia"/>
                <w:szCs w:val="21"/>
              </w:rPr>
              <w:t>短期滞在型施設</w:t>
            </w:r>
          </w:p>
          <w:p w:rsidR="00A633D1" w:rsidRPr="00CB0F3E" w:rsidRDefault="00A633D1" w:rsidP="003C0109">
            <w:pPr>
              <w:spacing w:line="0" w:lineRule="atLeast"/>
              <w:ind w:left="96"/>
              <w:rPr>
                <w:rFonts w:asciiTheme="majorEastAsia" w:eastAsiaTheme="majorEastAsia" w:hAnsiTheme="majorEastAsia"/>
                <w:szCs w:val="21"/>
              </w:rPr>
            </w:pPr>
            <w:r w:rsidRPr="00CB0F3E">
              <w:rPr>
                <w:rFonts w:asciiTheme="majorEastAsia" w:eastAsiaTheme="majorEastAsia" w:hAnsiTheme="majorEastAsia" w:hint="eastAsia"/>
                <w:szCs w:val="21"/>
              </w:rPr>
              <w:t>「かねやき倶楽部」</w:t>
            </w:r>
          </w:p>
        </w:tc>
        <w:tc>
          <w:tcPr>
            <w:tcW w:w="3196" w:type="pct"/>
            <w:gridSpan w:val="3"/>
            <w:shd w:val="clear" w:color="auto" w:fill="FFFFFF"/>
            <w:vAlign w:val="center"/>
          </w:tcPr>
          <w:p w:rsidR="00A633D1" w:rsidRPr="00CB0F3E" w:rsidRDefault="00A633D1" w:rsidP="00625A80">
            <w:pPr>
              <w:spacing w:line="0" w:lineRule="atLeast"/>
              <w:ind w:left="271"/>
              <w:rPr>
                <w:rFonts w:asciiTheme="majorEastAsia" w:eastAsiaTheme="majorEastAsia" w:hAnsiTheme="majorEastAsia"/>
                <w:szCs w:val="21"/>
              </w:rPr>
            </w:pPr>
            <w:r w:rsidRPr="00CB0F3E">
              <w:rPr>
                <w:rFonts w:asciiTheme="majorEastAsia" w:eastAsiaTheme="majorEastAsia" w:hAnsiTheme="majorEastAsia" w:hint="eastAsia"/>
                <w:szCs w:val="21"/>
              </w:rPr>
              <w:t>利用希望部屋数　　　　部屋（部屋名　　　　　）</w:t>
            </w:r>
          </w:p>
        </w:tc>
      </w:tr>
      <w:tr w:rsidR="00A633D1" w:rsidRPr="00CB0F3E" w:rsidTr="00A633D1">
        <w:trPr>
          <w:trHeight w:val="480"/>
        </w:trPr>
        <w:tc>
          <w:tcPr>
            <w:tcW w:w="1804" w:type="pct"/>
            <w:gridSpan w:val="2"/>
            <w:shd w:val="clear" w:color="auto" w:fill="FFFFFF"/>
            <w:vAlign w:val="center"/>
          </w:tcPr>
          <w:p w:rsidR="00A633D1" w:rsidRPr="00A633D1" w:rsidRDefault="00A633D1" w:rsidP="009A433F">
            <w:pPr>
              <w:spacing w:line="0" w:lineRule="atLeast"/>
              <w:jc w:val="center"/>
              <w:rPr>
                <w:rFonts w:asciiTheme="majorEastAsia" w:eastAsiaTheme="majorEastAsia" w:hAnsiTheme="majorEastAsia"/>
                <w:szCs w:val="21"/>
              </w:rPr>
            </w:pPr>
            <w:r w:rsidRPr="00A633D1">
              <w:rPr>
                <w:rFonts w:asciiTheme="majorEastAsia" w:eastAsiaTheme="majorEastAsia" w:hAnsiTheme="majorEastAsia" w:hint="eastAsia"/>
                <w:szCs w:val="21"/>
              </w:rPr>
              <w:t>利用者区分</w:t>
            </w:r>
          </w:p>
        </w:tc>
        <w:tc>
          <w:tcPr>
            <w:tcW w:w="1090" w:type="pct"/>
            <w:shd w:val="clear" w:color="auto" w:fill="FFFFFF"/>
            <w:vAlign w:val="center"/>
          </w:tcPr>
          <w:p w:rsidR="00A633D1" w:rsidRPr="00A633D1" w:rsidRDefault="00A633D1" w:rsidP="00A633D1">
            <w:pPr>
              <w:spacing w:line="0" w:lineRule="atLeast"/>
              <w:jc w:val="center"/>
              <w:rPr>
                <w:rFonts w:asciiTheme="majorEastAsia" w:eastAsiaTheme="majorEastAsia" w:hAnsiTheme="majorEastAsia"/>
                <w:szCs w:val="21"/>
              </w:rPr>
            </w:pPr>
            <w:r w:rsidRPr="00A633D1">
              <w:rPr>
                <w:rFonts w:asciiTheme="majorEastAsia" w:eastAsiaTheme="majorEastAsia" w:hAnsiTheme="majorEastAsia" w:hint="eastAsia"/>
                <w:szCs w:val="21"/>
              </w:rPr>
              <w:t>大人</w:t>
            </w:r>
          </w:p>
          <w:p w:rsidR="00A633D1" w:rsidRPr="00A633D1" w:rsidRDefault="00A633D1" w:rsidP="00A633D1">
            <w:pPr>
              <w:spacing w:line="0" w:lineRule="atLeast"/>
              <w:jc w:val="center"/>
              <w:rPr>
                <w:rFonts w:asciiTheme="majorEastAsia" w:eastAsiaTheme="majorEastAsia" w:hAnsiTheme="majorEastAsia"/>
                <w:szCs w:val="21"/>
              </w:rPr>
            </w:pPr>
            <w:r w:rsidRPr="00A633D1">
              <w:rPr>
                <w:rFonts w:asciiTheme="majorEastAsia" w:eastAsiaTheme="majorEastAsia" w:hAnsiTheme="majorEastAsia" w:hint="eastAsia"/>
                <w:szCs w:val="21"/>
              </w:rPr>
              <w:t>（中学生以上）</w:t>
            </w:r>
          </w:p>
        </w:tc>
        <w:tc>
          <w:tcPr>
            <w:tcW w:w="1033" w:type="pct"/>
            <w:shd w:val="clear" w:color="auto" w:fill="FFFFFF"/>
            <w:vAlign w:val="center"/>
          </w:tcPr>
          <w:p w:rsidR="00A633D1" w:rsidRPr="00A633D1" w:rsidRDefault="00A633D1" w:rsidP="00625A80">
            <w:pPr>
              <w:spacing w:line="0" w:lineRule="atLeast"/>
              <w:jc w:val="center"/>
              <w:rPr>
                <w:rFonts w:asciiTheme="majorEastAsia" w:eastAsiaTheme="majorEastAsia" w:hAnsiTheme="majorEastAsia"/>
                <w:szCs w:val="21"/>
              </w:rPr>
            </w:pPr>
            <w:r w:rsidRPr="00A633D1">
              <w:rPr>
                <w:rFonts w:asciiTheme="majorEastAsia" w:eastAsiaTheme="majorEastAsia" w:hAnsiTheme="majorEastAsia" w:hint="eastAsia"/>
                <w:szCs w:val="21"/>
              </w:rPr>
              <w:t>小人</w:t>
            </w:r>
            <w:r w:rsidRPr="00A633D1">
              <w:rPr>
                <w:rFonts w:asciiTheme="majorEastAsia" w:eastAsiaTheme="majorEastAsia" w:hAnsiTheme="majorEastAsia"/>
                <w:szCs w:val="21"/>
              </w:rPr>
              <w:br/>
            </w:r>
            <w:r w:rsidRPr="00A633D1">
              <w:rPr>
                <w:rFonts w:asciiTheme="majorEastAsia" w:eastAsiaTheme="majorEastAsia" w:hAnsiTheme="majorEastAsia" w:hint="eastAsia"/>
                <w:szCs w:val="21"/>
              </w:rPr>
              <w:t>（小学生以下）</w:t>
            </w:r>
          </w:p>
        </w:tc>
        <w:tc>
          <w:tcPr>
            <w:tcW w:w="1073" w:type="pct"/>
            <w:shd w:val="clear" w:color="auto" w:fill="FFFFFF"/>
            <w:vAlign w:val="center"/>
          </w:tcPr>
          <w:p w:rsidR="00A633D1" w:rsidRPr="00A633D1" w:rsidRDefault="00A633D1" w:rsidP="00625A80">
            <w:pPr>
              <w:spacing w:line="0" w:lineRule="atLeast"/>
              <w:jc w:val="center"/>
              <w:rPr>
                <w:rFonts w:asciiTheme="majorEastAsia" w:eastAsiaTheme="majorEastAsia" w:hAnsiTheme="majorEastAsia"/>
                <w:szCs w:val="21"/>
              </w:rPr>
            </w:pPr>
            <w:r w:rsidRPr="00A633D1">
              <w:rPr>
                <w:rFonts w:asciiTheme="majorEastAsia" w:eastAsiaTheme="majorEastAsia" w:hAnsiTheme="majorEastAsia" w:hint="eastAsia"/>
                <w:szCs w:val="21"/>
              </w:rPr>
              <w:t>計</w:t>
            </w:r>
          </w:p>
        </w:tc>
      </w:tr>
      <w:tr w:rsidR="00A633D1" w:rsidRPr="00ED5613" w:rsidTr="00A633D1">
        <w:trPr>
          <w:trHeight w:val="500"/>
        </w:trPr>
        <w:tc>
          <w:tcPr>
            <w:tcW w:w="1804" w:type="pct"/>
            <w:gridSpan w:val="2"/>
            <w:shd w:val="clear" w:color="auto" w:fill="FFFFFF"/>
            <w:vAlign w:val="center"/>
          </w:tcPr>
          <w:p w:rsidR="00A633D1" w:rsidRPr="00A633D1" w:rsidRDefault="00A633D1" w:rsidP="00625A80">
            <w:pPr>
              <w:spacing w:line="0" w:lineRule="atLeast"/>
              <w:jc w:val="center"/>
              <w:rPr>
                <w:rFonts w:asciiTheme="majorEastAsia" w:eastAsiaTheme="majorEastAsia" w:hAnsiTheme="majorEastAsia"/>
                <w:szCs w:val="21"/>
              </w:rPr>
            </w:pPr>
            <w:r w:rsidRPr="00A633D1">
              <w:rPr>
                <w:rFonts w:asciiTheme="majorEastAsia" w:eastAsiaTheme="majorEastAsia" w:hAnsiTheme="majorEastAsia" w:hint="eastAsia"/>
                <w:szCs w:val="21"/>
              </w:rPr>
              <w:t>利用者数</w:t>
            </w:r>
          </w:p>
        </w:tc>
        <w:tc>
          <w:tcPr>
            <w:tcW w:w="1090" w:type="pct"/>
            <w:shd w:val="clear" w:color="auto" w:fill="FFFFFF"/>
            <w:vAlign w:val="center"/>
          </w:tcPr>
          <w:p w:rsidR="00A633D1" w:rsidRPr="00A633D1" w:rsidRDefault="00A633D1" w:rsidP="00A633D1">
            <w:pPr>
              <w:spacing w:line="0" w:lineRule="atLeast"/>
              <w:jc w:val="right"/>
              <w:rPr>
                <w:rFonts w:asciiTheme="majorEastAsia" w:eastAsiaTheme="majorEastAsia" w:hAnsiTheme="majorEastAsia"/>
                <w:szCs w:val="21"/>
              </w:rPr>
            </w:pPr>
            <w:r w:rsidRPr="00A633D1">
              <w:rPr>
                <w:rFonts w:asciiTheme="majorEastAsia" w:eastAsiaTheme="majorEastAsia" w:hAnsiTheme="majorEastAsia" w:hint="eastAsia"/>
                <w:szCs w:val="21"/>
              </w:rPr>
              <w:t>人</w:t>
            </w:r>
          </w:p>
        </w:tc>
        <w:tc>
          <w:tcPr>
            <w:tcW w:w="1033" w:type="pct"/>
            <w:shd w:val="clear" w:color="auto" w:fill="FFFFFF"/>
            <w:vAlign w:val="center"/>
          </w:tcPr>
          <w:p w:rsidR="00A633D1" w:rsidRPr="00A633D1" w:rsidRDefault="00A633D1" w:rsidP="00A633D1">
            <w:pPr>
              <w:spacing w:line="0" w:lineRule="atLeast"/>
              <w:jc w:val="right"/>
              <w:rPr>
                <w:rFonts w:asciiTheme="majorEastAsia" w:eastAsiaTheme="majorEastAsia" w:hAnsiTheme="majorEastAsia"/>
                <w:szCs w:val="21"/>
              </w:rPr>
            </w:pPr>
            <w:r w:rsidRPr="00A633D1">
              <w:rPr>
                <w:rFonts w:asciiTheme="majorEastAsia" w:eastAsiaTheme="majorEastAsia" w:hAnsiTheme="majorEastAsia" w:hint="eastAsia"/>
                <w:szCs w:val="21"/>
              </w:rPr>
              <w:t>人</w:t>
            </w:r>
          </w:p>
        </w:tc>
        <w:tc>
          <w:tcPr>
            <w:tcW w:w="1073" w:type="pct"/>
            <w:shd w:val="clear" w:color="auto" w:fill="FFFFFF"/>
            <w:vAlign w:val="center"/>
          </w:tcPr>
          <w:p w:rsidR="00A633D1" w:rsidRPr="00A633D1" w:rsidRDefault="00A633D1" w:rsidP="00A633D1">
            <w:pPr>
              <w:spacing w:line="0" w:lineRule="atLeast"/>
              <w:jc w:val="right"/>
              <w:rPr>
                <w:rFonts w:asciiTheme="majorEastAsia" w:eastAsiaTheme="majorEastAsia" w:hAnsiTheme="majorEastAsia"/>
                <w:szCs w:val="21"/>
              </w:rPr>
            </w:pPr>
            <w:r w:rsidRPr="00A633D1">
              <w:rPr>
                <w:rFonts w:asciiTheme="majorEastAsia" w:eastAsiaTheme="majorEastAsia" w:hAnsiTheme="majorEastAsia" w:hint="eastAsia"/>
                <w:szCs w:val="21"/>
              </w:rPr>
              <w:t>人</w:t>
            </w:r>
          </w:p>
        </w:tc>
      </w:tr>
    </w:tbl>
    <w:p w:rsidR="00A633D1" w:rsidRDefault="00A633D1" w:rsidP="00836701">
      <w:pPr>
        <w:autoSpaceDE w:val="0"/>
        <w:autoSpaceDN w:val="0"/>
        <w:adjustRightInd w:val="0"/>
        <w:spacing w:line="0" w:lineRule="atLeast"/>
        <w:jc w:val="left"/>
        <w:rPr>
          <w:rFonts w:asciiTheme="majorEastAsia" w:eastAsiaTheme="majorEastAsia" w:hAnsiTheme="majorEastAsia"/>
          <w:sz w:val="20"/>
          <w:szCs w:val="20"/>
        </w:rPr>
      </w:pPr>
      <w:bookmarkStart w:id="0" w:name="y2"/>
      <w:bookmarkEnd w:id="0"/>
    </w:p>
    <w:p w:rsidR="007B0D51" w:rsidRPr="007B0D51" w:rsidRDefault="00AD6BD6" w:rsidP="00836701">
      <w:pPr>
        <w:autoSpaceDE w:val="0"/>
        <w:autoSpaceDN w:val="0"/>
        <w:adjustRightInd w:val="0"/>
        <w:spacing w:line="0" w:lineRule="atLeast"/>
        <w:jc w:val="left"/>
        <w:rPr>
          <w:rFonts w:asciiTheme="majorEastAsia" w:eastAsiaTheme="majorEastAsia" w:hAnsiTheme="majorEastAsia" w:cs="ＭＳ 明朝"/>
          <w:kern w:val="0"/>
          <w:sz w:val="20"/>
          <w:szCs w:val="20"/>
        </w:rPr>
      </w:pPr>
      <w:r w:rsidRPr="007B0D51">
        <w:rPr>
          <w:rFonts w:asciiTheme="majorEastAsia" w:eastAsiaTheme="majorEastAsia" w:hAnsiTheme="majorEastAsia" w:hint="eastAsia"/>
          <w:sz w:val="20"/>
          <w:szCs w:val="20"/>
        </w:rPr>
        <w:t>※</w:t>
      </w:r>
      <w:r w:rsidR="007B0D51" w:rsidRPr="007B0D51">
        <w:rPr>
          <w:rFonts w:asciiTheme="majorEastAsia" w:eastAsiaTheme="majorEastAsia" w:hAnsiTheme="majorEastAsia" w:hint="eastAsia"/>
          <w:sz w:val="20"/>
          <w:szCs w:val="20"/>
        </w:rPr>
        <w:t>申請者等の身分証明書の写しを</w:t>
      </w:r>
      <w:r w:rsidR="00605E0E">
        <w:rPr>
          <w:rFonts w:asciiTheme="majorEastAsia" w:eastAsiaTheme="majorEastAsia" w:hAnsiTheme="majorEastAsia" w:cs="ＭＳ 明朝" w:hint="eastAsia"/>
          <w:kern w:val="0"/>
          <w:sz w:val="20"/>
          <w:szCs w:val="20"/>
        </w:rPr>
        <w:t>添付してください</w:t>
      </w:r>
      <w:r w:rsidR="007B0D51" w:rsidRPr="007B0D51">
        <w:rPr>
          <w:rFonts w:asciiTheme="majorEastAsia" w:eastAsiaTheme="majorEastAsia" w:hAnsiTheme="majorEastAsia" w:cs="ＭＳ 明朝" w:hint="eastAsia"/>
          <w:kern w:val="0"/>
          <w:sz w:val="20"/>
          <w:szCs w:val="20"/>
        </w:rPr>
        <w:t>。</w:t>
      </w:r>
      <w:r w:rsidRPr="007B0D51">
        <w:rPr>
          <w:rFonts w:asciiTheme="majorEastAsia" w:eastAsiaTheme="majorEastAsia" w:hAnsiTheme="majorEastAsia" w:cs="ＭＳ 明朝" w:hint="eastAsia"/>
          <w:kern w:val="0"/>
          <w:sz w:val="20"/>
          <w:szCs w:val="20"/>
        </w:rPr>
        <w:t xml:space="preserve">　</w:t>
      </w:r>
    </w:p>
    <w:p w:rsidR="00AD6BD6" w:rsidRPr="007B0D51" w:rsidRDefault="007B0D51" w:rsidP="007B0D51">
      <w:pPr>
        <w:autoSpaceDE w:val="0"/>
        <w:autoSpaceDN w:val="0"/>
        <w:adjustRightInd w:val="0"/>
        <w:spacing w:line="0" w:lineRule="atLeast"/>
        <w:ind w:firstLineChars="100" w:firstLine="200"/>
        <w:jc w:val="left"/>
        <w:rPr>
          <w:rFonts w:asciiTheme="majorEastAsia" w:eastAsiaTheme="majorEastAsia" w:hAnsiTheme="majorEastAsia"/>
          <w:color w:val="FF0000"/>
          <w:sz w:val="20"/>
          <w:szCs w:val="20"/>
        </w:rPr>
      </w:pPr>
      <w:r w:rsidRPr="007B0D51">
        <w:rPr>
          <w:rFonts w:asciiTheme="majorEastAsia" w:eastAsiaTheme="majorEastAsia" w:hAnsiTheme="majorEastAsia" w:cs="ＭＳ 明朝" w:hint="eastAsia"/>
          <w:kern w:val="0"/>
          <w:sz w:val="20"/>
          <w:szCs w:val="20"/>
        </w:rPr>
        <w:t>□</w:t>
      </w:r>
      <w:r w:rsidR="00642D73" w:rsidRPr="007B0D51">
        <w:rPr>
          <w:rFonts w:asciiTheme="majorEastAsia" w:eastAsiaTheme="majorEastAsia" w:hAnsiTheme="majorEastAsia" w:hint="eastAsia"/>
          <w:sz w:val="20"/>
          <w:szCs w:val="20"/>
        </w:rPr>
        <w:t>短期滞在型施設：申請</w:t>
      </w:r>
      <w:r w:rsidR="007C1CA1" w:rsidRPr="007B0D51">
        <w:rPr>
          <w:rFonts w:asciiTheme="majorEastAsia" w:eastAsiaTheme="majorEastAsia" w:hAnsiTheme="majorEastAsia" w:hint="eastAsia"/>
          <w:sz w:val="20"/>
          <w:szCs w:val="20"/>
        </w:rPr>
        <w:t>者の身分を証明するものの写し</w:t>
      </w:r>
      <w:r w:rsidR="00642D73" w:rsidRPr="007B0D51">
        <w:rPr>
          <w:rFonts w:asciiTheme="majorEastAsia" w:eastAsiaTheme="majorEastAsia" w:hAnsiTheme="majorEastAsia" w:hint="eastAsia"/>
          <w:sz w:val="20"/>
          <w:szCs w:val="20"/>
        </w:rPr>
        <w:t>（運転免許証</w:t>
      </w:r>
      <w:r w:rsidRPr="007B0D51">
        <w:rPr>
          <w:rFonts w:asciiTheme="majorEastAsia" w:eastAsiaTheme="majorEastAsia" w:hAnsiTheme="majorEastAsia" w:hint="eastAsia"/>
          <w:sz w:val="20"/>
          <w:szCs w:val="20"/>
        </w:rPr>
        <w:t>、健康保険証</w:t>
      </w:r>
      <w:r w:rsidR="00642D73" w:rsidRPr="007B0D51">
        <w:rPr>
          <w:rFonts w:asciiTheme="majorEastAsia" w:eastAsiaTheme="majorEastAsia" w:hAnsiTheme="majorEastAsia" w:hint="eastAsia"/>
          <w:sz w:val="20"/>
          <w:szCs w:val="20"/>
        </w:rPr>
        <w:t>等）</w:t>
      </w:r>
    </w:p>
    <w:p w:rsidR="00836701" w:rsidRPr="007B0D51" w:rsidRDefault="007B0D51" w:rsidP="00625A80">
      <w:pPr>
        <w:spacing w:line="0" w:lineRule="atLeast"/>
        <w:rPr>
          <w:rFonts w:asciiTheme="majorEastAsia" w:eastAsiaTheme="majorEastAsia" w:hAnsiTheme="majorEastAsia"/>
          <w:sz w:val="20"/>
          <w:szCs w:val="20"/>
        </w:rPr>
      </w:pPr>
      <w:bookmarkStart w:id="1" w:name="y4"/>
      <w:bookmarkStart w:id="2" w:name="y5"/>
      <w:bookmarkStart w:id="3" w:name="y6"/>
      <w:bookmarkEnd w:id="1"/>
      <w:bookmarkEnd w:id="2"/>
      <w:bookmarkEnd w:id="3"/>
      <w:r w:rsidRPr="007B0D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裏面の</w:t>
      </w:r>
      <w:r w:rsidR="009D14B6">
        <w:rPr>
          <w:rFonts w:asciiTheme="majorEastAsia" w:eastAsiaTheme="majorEastAsia" w:hAnsiTheme="majorEastAsia" w:hint="eastAsia"/>
          <w:sz w:val="20"/>
          <w:szCs w:val="20"/>
        </w:rPr>
        <w:t>確認及び遵守</w:t>
      </w:r>
      <w:r w:rsidR="005272E3">
        <w:rPr>
          <w:rFonts w:asciiTheme="majorEastAsia" w:eastAsiaTheme="majorEastAsia" w:hAnsiTheme="majorEastAsia" w:hint="eastAsia"/>
          <w:sz w:val="20"/>
          <w:szCs w:val="20"/>
        </w:rPr>
        <w:t>事項についてご確認いただき、署名</w:t>
      </w:r>
      <w:r>
        <w:rPr>
          <w:rFonts w:asciiTheme="majorEastAsia" w:eastAsiaTheme="majorEastAsia" w:hAnsiTheme="majorEastAsia" w:hint="eastAsia"/>
          <w:sz w:val="20"/>
          <w:szCs w:val="20"/>
        </w:rPr>
        <w:t>のうえ提出してください。</w:t>
      </w:r>
    </w:p>
    <w:p w:rsidR="00346EA1" w:rsidRDefault="00346EA1" w:rsidP="003C0109">
      <w:pPr>
        <w:spacing w:line="0" w:lineRule="atLeast"/>
        <w:ind w:leftChars="100" w:left="210" w:firstLineChars="100" w:firstLine="220"/>
        <w:rPr>
          <w:rFonts w:asciiTheme="majorEastAsia" w:eastAsiaTheme="majorEastAsia" w:hAnsiTheme="majorEastAsia"/>
          <w:sz w:val="22"/>
        </w:rPr>
      </w:pPr>
    </w:p>
    <w:p w:rsidR="00346EA1" w:rsidRDefault="00346EA1" w:rsidP="003C0109">
      <w:pPr>
        <w:spacing w:line="0" w:lineRule="atLeast"/>
        <w:ind w:leftChars="100" w:left="210" w:firstLineChars="100" w:firstLine="220"/>
        <w:rPr>
          <w:rFonts w:asciiTheme="majorEastAsia" w:eastAsiaTheme="majorEastAsia" w:hAnsiTheme="majorEastAsia"/>
          <w:sz w:val="22"/>
        </w:rPr>
      </w:pPr>
    </w:p>
    <w:p w:rsidR="00346EA1" w:rsidRDefault="00346EA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A633D1" w:rsidRDefault="00A633D1" w:rsidP="003C0109">
      <w:pPr>
        <w:spacing w:line="0" w:lineRule="atLeast"/>
        <w:ind w:leftChars="100" w:left="210" w:firstLineChars="100" w:firstLine="220"/>
        <w:rPr>
          <w:rFonts w:asciiTheme="majorEastAsia" w:eastAsiaTheme="majorEastAsia" w:hAnsiTheme="majorEastAsia"/>
          <w:sz w:val="22"/>
        </w:rPr>
      </w:pPr>
    </w:p>
    <w:p w:rsidR="00510AFE" w:rsidRDefault="00510AFE" w:rsidP="00625A80">
      <w:pPr>
        <w:spacing w:line="0" w:lineRule="atLeast"/>
        <w:rPr>
          <w:rFonts w:asciiTheme="majorEastAsia" w:eastAsiaTheme="majorEastAsia" w:hAnsiTheme="majorEastAsia"/>
          <w:sz w:val="22"/>
        </w:rPr>
      </w:pPr>
    </w:p>
    <w:p w:rsidR="003C0109" w:rsidRPr="009D14B6" w:rsidRDefault="00F340D2" w:rsidP="00625A80">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2"/>
        </w:rPr>
        <w:t xml:space="preserve">　　</w:t>
      </w:r>
      <w:r w:rsidR="00510AFE" w:rsidRPr="009D14B6">
        <w:rPr>
          <w:rFonts w:asciiTheme="majorEastAsia" w:eastAsiaTheme="majorEastAsia" w:hAnsiTheme="majorEastAsia" w:hint="eastAsia"/>
          <w:sz w:val="20"/>
          <w:szCs w:val="20"/>
        </w:rPr>
        <w:t>確認</w:t>
      </w:r>
      <w:r w:rsidR="009D14B6" w:rsidRPr="009D14B6">
        <w:rPr>
          <w:rFonts w:asciiTheme="majorEastAsia" w:eastAsiaTheme="majorEastAsia" w:hAnsiTheme="majorEastAsia" w:hint="eastAsia"/>
          <w:sz w:val="20"/>
          <w:szCs w:val="20"/>
        </w:rPr>
        <w:t>及び遵守</w:t>
      </w:r>
      <w:r w:rsidR="00510AFE" w:rsidRPr="009D14B6">
        <w:rPr>
          <w:rFonts w:asciiTheme="majorEastAsia" w:eastAsiaTheme="majorEastAsia" w:hAnsiTheme="majorEastAsia" w:hint="eastAsia"/>
          <w:sz w:val="20"/>
          <w:szCs w:val="20"/>
        </w:rPr>
        <w:t>事項</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46EA1" w:rsidRPr="009D14B6" w:rsidTr="00003FC3">
        <w:trPr>
          <w:trHeight w:val="10644"/>
        </w:trPr>
        <w:tc>
          <w:tcPr>
            <w:tcW w:w="8789" w:type="dxa"/>
          </w:tcPr>
          <w:p w:rsidR="00346EA1" w:rsidRPr="009D14B6" w:rsidRDefault="00346EA1" w:rsidP="00346EA1">
            <w:pPr>
              <w:spacing w:line="0" w:lineRule="atLeast"/>
              <w:ind w:left="136"/>
              <w:rPr>
                <w:rFonts w:asciiTheme="majorEastAsia" w:eastAsiaTheme="majorEastAsia" w:hAnsiTheme="majorEastAsia"/>
                <w:sz w:val="20"/>
                <w:szCs w:val="20"/>
              </w:rPr>
            </w:pPr>
          </w:p>
          <w:p w:rsidR="00346EA1" w:rsidRPr="009D14B6" w:rsidRDefault="00003FC3" w:rsidP="00346EA1">
            <w:pPr>
              <w:pStyle w:val="Default"/>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○利用者の資格</w:t>
            </w:r>
            <w:r w:rsidR="00346EA1" w:rsidRPr="009D14B6">
              <w:rPr>
                <w:rFonts w:asciiTheme="majorEastAsia" w:eastAsiaTheme="majorEastAsia" w:hAnsiTheme="majorEastAsia"/>
                <w:color w:val="auto"/>
                <w:sz w:val="20"/>
                <w:szCs w:val="20"/>
              </w:rPr>
              <w:t xml:space="preserve"> </w:t>
            </w:r>
          </w:p>
          <w:p w:rsidR="009D14B6" w:rsidRPr="009D14B6" w:rsidRDefault="009D14B6" w:rsidP="00003FC3">
            <w:pPr>
              <w:pStyle w:val="Default"/>
              <w:ind w:leftChars="100" w:left="210"/>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移住促進施設を利用することができる者は、移住検討者のうち、次の各号のいずれにも該当する必要があります。</w:t>
            </w:r>
          </w:p>
          <w:p w:rsidR="00346EA1" w:rsidRPr="009D14B6" w:rsidRDefault="00346EA1" w:rsidP="00346EA1">
            <w:pPr>
              <w:pStyle w:val="Default"/>
              <w:numPr>
                <w:ilvl w:val="0"/>
                <w:numId w:val="4"/>
              </w:numPr>
              <w:ind w:left="598" w:hanging="237"/>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現に天草市外に住所を有する者及びその家族</w:t>
            </w:r>
          </w:p>
          <w:p w:rsidR="00346EA1" w:rsidRPr="009D14B6" w:rsidRDefault="00346EA1" w:rsidP="00346EA1">
            <w:pPr>
              <w:pStyle w:val="Default"/>
              <w:numPr>
                <w:ilvl w:val="0"/>
                <w:numId w:val="4"/>
              </w:numPr>
              <w:ind w:left="612" w:hanging="251"/>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移住促進施設及びその敷地の維持管理を適切に行うことができる者</w:t>
            </w:r>
          </w:p>
          <w:p w:rsidR="009D14B6" w:rsidRPr="00003FC3" w:rsidRDefault="00346EA1" w:rsidP="00003FC3">
            <w:pPr>
              <w:pStyle w:val="Default"/>
              <w:numPr>
                <w:ilvl w:val="0"/>
                <w:numId w:val="4"/>
              </w:numPr>
              <w:ind w:left="612" w:hanging="251"/>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市民及び地域と積極的に交流する意思のある者</w:t>
            </w:r>
          </w:p>
          <w:p w:rsidR="00346EA1" w:rsidRPr="009D14B6" w:rsidRDefault="00003FC3" w:rsidP="00346EA1">
            <w:pPr>
              <w:pStyle w:val="Default"/>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○利用の制限</w:t>
            </w:r>
            <w:r w:rsidR="00346EA1" w:rsidRPr="009D14B6">
              <w:rPr>
                <w:rFonts w:asciiTheme="majorEastAsia" w:eastAsiaTheme="majorEastAsia" w:hAnsiTheme="majorEastAsia"/>
                <w:color w:val="auto"/>
                <w:sz w:val="20"/>
                <w:szCs w:val="20"/>
              </w:rPr>
              <w:t xml:space="preserve"> </w:t>
            </w:r>
          </w:p>
          <w:p w:rsidR="009D14B6" w:rsidRPr="009D14B6" w:rsidRDefault="009D14B6" w:rsidP="00003FC3">
            <w:pPr>
              <w:pStyle w:val="Default"/>
              <w:ind w:firstLineChars="100" w:firstLine="200"/>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利用希望者が次のいずれかに該当するときは、利用を許可しません。</w:t>
            </w:r>
            <w:r w:rsidRPr="009D14B6">
              <w:rPr>
                <w:rFonts w:asciiTheme="majorEastAsia" w:eastAsiaTheme="majorEastAsia" w:hAnsiTheme="majorEastAsia"/>
                <w:color w:val="auto"/>
                <w:sz w:val="20"/>
                <w:szCs w:val="20"/>
              </w:rPr>
              <w:t xml:space="preserve"> </w:t>
            </w:r>
          </w:p>
          <w:p w:rsidR="00FE3E32" w:rsidRPr="009D14B6" w:rsidRDefault="00346EA1" w:rsidP="00FE3E32">
            <w:pPr>
              <w:pStyle w:val="Default"/>
              <w:numPr>
                <w:ilvl w:val="0"/>
                <w:numId w:val="2"/>
              </w:numPr>
              <w:ind w:hanging="252"/>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暴力団員による不当な行為の防止等に関する法律（平成３年法律第７７号）</w:t>
            </w:r>
          </w:p>
          <w:p w:rsidR="00346EA1" w:rsidRPr="009D14B6" w:rsidRDefault="00346EA1" w:rsidP="00FE3E32">
            <w:pPr>
              <w:pStyle w:val="Default"/>
              <w:ind w:left="57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第２条第６号に規定する暴力団員である者</w:t>
            </w:r>
            <w:r w:rsidRPr="009D14B6">
              <w:rPr>
                <w:rFonts w:asciiTheme="majorEastAsia" w:eastAsiaTheme="majorEastAsia" w:hAnsiTheme="majorEastAsia"/>
                <w:color w:val="auto"/>
                <w:sz w:val="20"/>
                <w:szCs w:val="20"/>
              </w:rPr>
              <w:t xml:space="preserve"> </w:t>
            </w:r>
          </w:p>
          <w:p w:rsidR="00346EA1" w:rsidRPr="009D14B6" w:rsidRDefault="00346EA1" w:rsidP="00346EA1">
            <w:pPr>
              <w:pStyle w:val="Default"/>
              <w:numPr>
                <w:ilvl w:val="0"/>
                <w:numId w:val="2"/>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公の秩序又は善良な風俗を乱すおそれがある者</w:t>
            </w:r>
            <w:r w:rsidRPr="009D14B6">
              <w:rPr>
                <w:rFonts w:asciiTheme="majorEastAsia" w:eastAsiaTheme="majorEastAsia" w:hAnsiTheme="majorEastAsia"/>
                <w:color w:val="auto"/>
                <w:sz w:val="20"/>
                <w:szCs w:val="20"/>
              </w:rPr>
              <w:t xml:space="preserve"> </w:t>
            </w:r>
          </w:p>
          <w:p w:rsidR="00346EA1" w:rsidRPr="009D14B6" w:rsidRDefault="00346EA1" w:rsidP="00346EA1">
            <w:pPr>
              <w:pStyle w:val="Default"/>
              <w:numPr>
                <w:ilvl w:val="0"/>
                <w:numId w:val="2"/>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施設を損傷し、又は滅失するおそれがある者</w:t>
            </w:r>
            <w:r w:rsidRPr="009D14B6">
              <w:rPr>
                <w:rFonts w:asciiTheme="majorEastAsia" w:eastAsiaTheme="majorEastAsia" w:hAnsiTheme="majorEastAsia"/>
                <w:color w:val="auto"/>
                <w:sz w:val="20"/>
                <w:szCs w:val="20"/>
              </w:rPr>
              <w:t xml:space="preserve"> </w:t>
            </w:r>
          </w:p>
          <w:p w:rsidR="009D14B6" w:rsidRPr="00003FC3" w:rsidRDefault="00346EA1" w:rsidP="00003FC3">
            <w:pPr>
              <w:pStyle w:val="Default"/>
              <w:numPr>
                <w:ilvl w:val="0"/>
                <w:numId w:val="2"/>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前各号に掲げる者のほか施設の管理運営に支障をきたすおそれがあると市長が認める者</w:t>
            </w:r>
            <w:r w:rsidRPr="009D14B6">
              <w:rPr>
                <w:rFonts w:asciiTheme="majorEastAsia" w:eastAsiaTheme="majorEastAsia" w:hAnsiTheme="majorEastAsia"/>
                <w:color w:val="auto"/>
                <w:sz w:val="20"/>
                <w:szCs w:val="20"/>
              </w:rPr>
              <w:t xml:space="preserve"> </w:t>
            </w:r>
          </w:p>
          <w:p w:rsidR="00346EA1" w:rsidRPr="009D14B6" w:rsidRDefault="00003FC3" w:rsidP="00346EA1">
            <w:pPr>
              <w:pStyle w:val="Default"/>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○禁止事項</w:t>
            </w:r>
            <w:r w:rsidR="00346EA1" w:rsidRPr="009D14B6">
              <w:rPr>
                <w:rFonts w:asciiTheme="majorEastAsia" w:eastAsiaTheme="majorEastAsia" w:hAnsiTheme="majorEastAsia"/>
                <w:color w:val="auto"/>
                <w:sz w:val="20"/>
                <w:szCs w:val="20"/>
              </w:rPr>
              <w:t xml:space="preserve"> </w:t>
            </w:r>
          </w:p>
          <w:p w:rsidR="009D14B6" w:rsidRPr="009D14B6" w:rsidRDefault="009D14B6" w:rsidP="00346EA1">
            <w:pPr>
              <w:pStyle w:val="Default"/>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利用者、移住促進施設において次の行為をしてはいけません。</w:t>
            </w:r>
          </w:p>
          <w:p w:rsidR="00346EA1" w:rsidRPr="009D14B6" w:rsidRDefault="00346EA1" w:rsidP="00346EA1">
            <w:pPr>
              <w:pStyle w:val="Default"/>
              <w:numPr>
                <w:ilvl w:val="0"/>
                <w:numId w:val="3"/>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移住促進施設の全部又は一部を転貸し、又は権利を譲渡すること。</w:t>
            </w:r>
            <w:r w:rsidRPr="009D14B6">
              <w:rPr>
                <w:rFonts w:asciiTheme="majorEastAsia" w:eastAsiaTheme="majorEastAsia" w:hAnsiTheme="majorEastAsia"/>
                <w:color w:val="auto"/>
                <w:sz w:val="20"/>
                <w:szCs w:val="20"/>
              </w:rPr>
              <w:t xml:space="preserve"> </w:t>
            </w:r>
          </w:p>
          <w:p w:rsidR="00346EA1" w:rsidRPr="009D14B6" w:rsidRDefault="00346EA1" w:rsidP="00346EA1">
            <w:pPr>
              <w:pStyle w:val="Default"/>
              <w:numPr>
                <w:ilvl w:val="0"/>
                <w:numId w:val="3"/>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移住促進施設内及び敷地内で動物を飼育すること。</w:t>
            </w:r>
          </w:p>
          <w:p w:rsidR="00346EA1" w:rsidRPr="009D14B6" w:rsidRDefault="00346EA1" w:rsidP="00346EA1">
            <w:pPr>
              <w:pStyle w:val="Default"/>
              <w:numPr>
                <w:ilvl w:val="0"/>
                <w:numId w:val="3"/>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危険物、悪臭発生物及び非衛生物を持込むこと。</w:t>
            </w:r>
            <w:r w:rsidRPr="009D14B6">
              <w:rPr>
                <w:rFonts w:asciiTheme="majorEastAsia" w:eastAsiaTheme="majorEastAsia" w:hAnsiTheme="majorEastAsia"/>
                <w:color w:val="auto"/>
                <w:sz w:val="20"/>
                <w:szCs w:val="20"/>
              </w:rPr>
              <w:t xml:space="preserve"> </w:t>
            </w:r>
          </w:p>
          <w:p w:rsidR="00346EA1" w:rsidRPr="009D14B6" w:rsidRDefault="00346EA1" w:rsidP="00346EA1">
            <w:pPr>
              <w:pStyle w:val="Default"/>
              <w:numPr>
                <w:ilvl w:val="0"/>
                <w:numId w:val="3"/>
              </w:numPr>
              <w:ind w:left="584"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宗教の普及、勧誘、儀式その他これに類する行為をすること。</w:t>
            </w:r>
            <w:r w:rsidRPr="009D14B6">
              <w:rPr>
                <w:rFonts w:asciiTheme="majorEastAsia" w:eastAsiaTheme="majorEastAsia" w:hAnsiTheme="majorEastAsia"/>
                <w:color w:val="auto"/>
                <w:sz w:val="20"/>
                <w:szCs w:val="20"/>
              </w:rPr>
              <w:t xml:space="preserve"> </w:t>
            </w:r>
          </w:p>
          <w:p w:rsidR="00346EA1" w:rsidRPr="009D14B6" w:rsidRDefault="00346EA1" w:rsidP="00346EA1">
            <w:pPr>
              <w:pStyle w:val="Default"/>
              <w:numPr>
                <w:ilvl w:val="0"/>
                <w:numId w:val="3"/>
              </w:numPr>
              <w:ind w:left="584" w:hanging="241"/>
              <w:rPr>
                <w:rFonts w:asciiTheme="majorEastAsia" w:eastAsiaTheme="majorEastAsia" w:hAnsiTheme="majorEastAsia"/>
                <w:color w:val="auto"/>
                <w:sz w:val="20"/>
                <w:szCs w:val="20"/>
              </w:rPr>
            </w:pPr>
            <w:r w:rsidRPr="009D14B6">
              <w:rPr>
                <w:rFonts w:asciiTheme="majorEastAsia" w:eastAsiaTheme="majorEastAsia" w:hAnsiTheme="majorEastAsia" w:hint="eastAsia"/>
                <w:b/>
                <w:color w:val="auto"/>
                <w:sz w:val="20"/>
                <w:szCs w:val="20"/>
              </w:rPr>
              <w:t xml:space="preserve">　</w:t>
            </w:r>
            <w:r w:rsidRPr="009D14B6">
              <w:rPr>
                <w:rFonts w:asciiTheme="majorEastAsia" w:eastAsiaTheme="majorEastAsia" w:hAnsiTheme="majorEastAsia" w:hint="eastAsia"/>
                <w:color w:val="auto"/>
                <w:sz w:val="20"/>
                <w:szCs w:val="20"/>
              </w:rPr>
              <w:t>騒音行為その他の近隣の迷惑となる行為をすること。</w:t>
            </w:r>
            <w:r w:rsidRPr="009D14B6">
              <w:rPr>
                <w:rFonts w:asciiTheme="majorEastAsia" w:eastAsiaTheme="majorEastAsia" w:hAnsiTheme="majorEastAsia"/>
                <w:color w:val="auto"/>
                <w:sz w:val="20"/>
                <w:szCs w:val="20"/>
              </w:rPr>
              <w:t xml:space="preserve"> </w:t>
            </w:r>
          </w:p>
          <w:p w:rsidR="00346EA1" w:rsidRPr="009D14B6" w:rsidRDefault="00346EA1" w:rsidP="00346EA1">
            <w:pPr>
              <w:pStyle w:val="Default"/>
              <w:numPr>
                <w:ilvl w:val="0"/>
                <w:numId w:val="3"/>
              </w:numPr>
              <w:ind w:left="598" w:hanging="243"/>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許可を得ていない者を同居させること。</w:t>
            </w:r>
            <w:r w:rsidRPr="009D14B6">
              <w:rPr>
                <w:rFonts w:asciiTheme="majorEastAsia" w:eastAsiaTheme="majorEastAsia" w:hAnsiTheme="majorEastAsia"/>
                <w:color w:val="auto"/>
                <w:sz w:val="20"/>
                <w:szCs w:val="20"/>
              </w:rPr>
              <w:t xml:space="preserve"> </w:t>
            </w:r>
          </w:p>
          <w:p w:rsidR="009D14B6" w:rsidRPr="00003FC3" w:rsidRDefault="00346EA1" w:rsidP="00003FC3">
            <w:pPr>
              <w:pStyle w:val="Default"/>
              <w:numPr>
                <w:ilvl w:val="0"/>
                <w:numId w:val="3"/>
              </w:numPr>
              <w:ind w:left="598" w:hanging="243"/>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その他移住促進施設の利用にふさわしくない行為をすること。</w:t>
            </w:r>
            <w:r w:rsidRPr="009D14B6">
              <w:rPr>
                <w:rFonts w:asciiTheme="majorEastAsia" w:eastAsiaTheme="majorEastAsia" w:hAnsiTheme="majorEastAsia"/>
                <w:color w:val="auto"/>
                <w:sz w:val="20"/>
                <w:szCs w:val="20"/>
              </w:rPr>
              <w:t xml:space="preserve"> </w:t>
            </w:r>
          </w:p>
          <w:p w:rsidR="009D14B6" w:rsidRPr="009D14B6" w:rsidRDefault="00003FC3" w:rsidP="00003FC3">
            <w:pPr>
              <w:pStyle w:val="Default"/>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w:t>
            </w:r>
            <w:r w:rsidR="009D14B6" w:rsidRPr="009D14B6">
              <w:rPr>
                <w:rFonts w:asciiTheme="majorEastAsia" w:eastAsiaTheme="majorEastAsia" w:hAnsiTheme="majorEastAsia" w:hint="eastAsia"/>
                <w:color w:val="auto"/>
                <w:sz w:val="20"/>
                <w:szCs w:val="20"/>
              </w:rPr>
              <w:t>利用</w:t>
            </w:r>
            <w:r>
              <w:rPr>
                <w:rFonts w:asciiTheme="majorEastAsia" w:eastAsiaTheme="majorEastAsia" w:hAnsiTheme="majorEastAsia" w:hint="eastAsia"/>
                <w:color w:val="auto"/>
                <w:sz w:val="20"/>
                <w:szCs w:val="20"/>
              </w:rPr>
              <w:t>の許可の取消し等</w:t>
            </w:r>
          </w:p>
          <w:p w:rsidR="009D14B6" w:rsidRPr="009D14B6" w:rsidRDefault="009D14B6" w:rsidP="009D14B6">
            <w:pPr>
              <w:pStyle w:val="Default"/>
              <w:ind w:left="208" w:rightChars="-66" w:right="-13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利用者が次の各号のいずれかに該当したときは、許可を取り消すことがあります。</w:t>
            </w:r>
            <w:r w:rsidRPr="009D14B6">
              <w:rPr>
                <w:rFonts w:asciiTheme="majorEastAsia" w:eastAsiaTheme="majorEastAsia" w:hAnsiTheme="majorEastAsia"/>
                <w:color w:val="auto"/>
                <w:sz w:val="20"/>
                <w:szCs w:val="20"/>
              </w:rPr>
              <w:t xml:space="preserve"> </w:t>
            </w:r>
          </w:p>
          <w:p w:rsidR="009D14B6" w:rsidRPr="009D14B6" w:rsidRDefault="00E63231" w:rsidP="009D14B6">
            <w:pPr>
              <w:pStyle w:val="Default"/>
              <w:numPr>
                <w:ilvl w:val="0"/>
                <w:numId w:val="5"/>
              </w:numPr>
              <w:ind w:left="462" w:hanging="243"/>
              <w:rPr>
                <w:rFonts w:asciiTheme="majorEastAsia" w:eastAsiaTheme="majorEastAsia" w:hAnsiTheme="majorEastAsia"/>
                <w:color w:val="auto"/>
                <w:sz w:val="20"/>
                <w:szCs w:val="20"/>
              </w:rPr>
            </w:pPr>
            <w:r>
              <w:rPr>
                <w:rFonts w:asciiTheme="majorEastAsia" w:eastAsiaTheme="majorEastAsia" w:hAnsiTheme="majorEastAsia" w:hint="eastAsia"/>
                <w:color w:val="auto"/>
                <w:sz w:val="20"/>
                <w:szCs w:val="20"/>
              </w:rPr>
              <w:t xml:space="preserve">　天草市移住促進施設条例又は同</w:t>
            </w:r>
            <w:r w:rsidR="009D14B6" w:rsidRPr="009D14B6">
              <w:rPr>
                <w:rFonts w:asciiTheme="majorEastAsia" w:eastAsiaTheme="majorEastAsia" w:hAnsiTheme="majorEastAsia" w:hint="eastAsia"/>
                <w:color w:val="auto"/>
                <w:sz w:val="20"/>
                <w:szCs w:val="20"/>
              </w:rPr>
              <w:t>条例に基づく規則の規定に違反したとき。</w:t>
            </w:r>
            <w:r w:rsidR="009D14B6" w:rsidRPr="009D14B6">
              <w:rPr>
                <w:rFonts w:asciiTheme="majorEastAsia" w:eastAsiaTheme="majorEastAsia" w:hAnsiTheme="majorEastAsia"/>
                <w:color w:val="auto"/>
                <w:sz w:val="20"/>
                <w:szCs w:val="20"/>
              </w:rPr>
              <w:t xml:space="preserve"> </w:t>
            </w:r>
          </w:p>
          <w:p w:rsidR="009D14B6" w:rsidRPr="009D14B6" w:rsidRDefault="009D14B6" w:rsidP="009D14B6">
            <w:pPr>
              <w:pStyle w:val="Default"/>
              <w:numPr>
                <w:ilvl w:val="0"/>
                <w:numId w:val="5"/>
              </w:numPr>
              <w:ind w:left="448" w:hanging="235"/>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偽りその他不正の行為により利用の許可を受けたとき。</w:t>
            </w:r>
            <w:r w:rsidRPr="009D14B6">
              <w:rPr>
                <w:rFonts w:asciiTheme="majorEastAsia" w:eastAsiaTheme="majorEastAsia" w:hAnsiTheme="majorEastAsia"/>
                <w:color w:val="auto"/>
                <w:sz w:val="20"/>
                <w:szCs w:val="20"/>
              </w:rPr>
              <w:t xml:space="preserve"> </w:t>
            </w:r>
          </w:p>
          <w:p w:rsidR="009D14B6" w:rsidRPr="009D14B6" w:rsidRDefault="009D14B6" w:rsidP="009D14B6">
            <w:pPr>
              <w:pStyle w:val="Default"/>
              <w:numPr>
                <w:ilvl w:val="0"/>
                <w:numId w:val="5"/>
              </w:numPr>
              <w:ind w:left="462" w:hanging="243"/>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次条に定める使用料を納期限までに納付しないとき。</w:t>
            </w:r>
            <w:r w:rsidRPr="009D14B6">
              <w:rPr>
                <w:rFonts w:asciiTheme="majorEastAsia" w:eastAsiaTheme="majorEastAsia" w:hAnsiTheme="majorEastAsia"/>
                <w:color w:val="auto"/>
                <w:sz w:val="20"/>
                <w:szCs w:val="20"/>
              </w:rPr>
              <w:t xml:space="preserve"> </w:t>
            </w:r>
          </w:p>
          <w:p w:rsidR="009D14B6" w:rsidRPr="009D14B6" w:rsidRDefault="009D14B6" w:rsidP="009D14B6">
            <w:pPr>
              <w:pStyle w:val="Default"/>
              <w:numPr>
                <w:ilvl w:val="0"/>
                <w:numId w:val="5"/>
              </w:numPr>
              <w:ind w:left="448" w:hanging="229"/>
              <w:rPr>
                <w:rFonts w:asciiTheme="majorEastAsia" w:eastAsiaTheme="majorEastAsia" w:hAnsiTheme="majorEastAsia"/>
                <w:color w:val="auto"/>
                <w:sz w:val="20"/>
                <w:szCs w:val="20"/>
              </w:rPr>
            </w:pPr>
            <w:r w:rsidRPr="009D14B6">
              <w:rPr>
                <w:rFonts w:asciiTheme="majorEastAsia" w:eastAsiaTheme="majorEastAsia" w:hAnsiTheme="majorEastAsia" w:hint="eastAsia"/>
                <w:color w:val="auto"/>
                <w:sz w:val="20"/>
                <w:szCs w:val="20"/>
              </w:rPr>
              <w:t xml:space="preserve">　利用の許可の条件に違反したとき。</w:t>
            </w:r>
            <w:r w:rsidRPr="009D14B6">
              <w:rPr>
                <w:rFonts w:asciiTheme="majorEastAsia" w:eastAsiaTheme="majorEastAsia" w:hAnsiTheme="majorEastAsia"/>
                <w:color w:val="auto"/>
                <w:sz w:val="20"/>
                <w:szCs w:val="20"/>
              </w:rPr>
              <w:t xml:space="preserve"> </w:t>
            </w:r>
          </w:p>
          <w:p w:rsidR="009D14B6" w:rsidRPr="009D14B6" w:rsidRDefault="009D14B6" w:rsidP="00003FC3">
            <w:pPr>
              <w:pStyle w:val="Default"/>
              <w:ind w:left="200" w:hangingChars="100" w:hanging="200"/>
              <w:rPr>
                <w:rFonts w:asciiTheme="majorEastAsia" w:eastAsiaTheme="majorEastAsia" w:hAnsiTheme="majorEastAsia"/>
                <w:sz w:val="20"/>
                <w:szCs w:val="20"/>
              </w:rPr>
            </w:pPr>
          </w:p>
        </w:tc>
      </w:tr>
    </w:tbl>
    <w:p w:rsidR="00346EA1" w:rsidRPr="00346EA1" w:rsidRDefault="00346EA1" w:rsidP="00625A80">
      <w:pPr>
        <w:spacing w:line="0" w:lineRule="atLeast"/>
        <w:rPr>
          <w:rFonts w:asciiTheme="majorEastAsia" w:eastAsiaTheme="majorEastAsia" w:hAnsiTheme="majorEastAsia"/>
          <w:sz w:val="22"/>
        </w:rPr>
      </w:pPr>
    </w:p>
    <w:p w:rsidR="003C0109" w:rsidRDefault="00003FC3" w:rsidP="00003FC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※本事業の対象要件確認のため、必要な事項を市職員が調査することに同意すること。</w:t>
      </w:r>
    </w:p>
    <w:p w:rsidR="00003FC3" w:rsidRDefault="00003FC3" w:rsidP="00625A80">
      <w:pPr>
        <w:spacing w:line="0" w:lineRule="atLeast"/>
        <w:rPr>
          <w:rFonts w:asciiTheme="majorEastAsia" w:eastAsiaTheme="majorEastAsia" w:hAnsiTheme="majorEastAsia"/>
          <w:sz w:val="22"/>
        </w:rPr>
      </w:pPr>
    </w:p>
    <w:p w:rsidR="00346EA1" w:rsidRDefault="00510AFE" w:rsidP="00003FC3">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以上のことについて、その内容を確認し</w:t>
      </w:r>
      <w:r w:rsidR="00003FC3">
        <w:rPr>
          <w:rFonts w:asciiTheme="majorEastAsia" w:eastAsiaTheme="majorEastAsia" w:hAnsiTheme="majorEastAsia" w:hint="eastAsia"/>
          <w:sz w:val="22"/>
        </w:rPr>
        <w:t>、遵守することを誓約します</w:t>
      </w:r>
      <w:r>
        <w:rPr>
          <w:rFonts w:asciiTheme="majorEastAsia" w:eastAsiaTheme="majorEastAsia" w:hAnsiTheme="majorEastAsia" w:hint="eastAsia"/>
          <w:sz w:val="22"/>
        </w:rPr>
        <w:t>。</w:t>
      </w:r>
    </w:p>
    <w:p w:rsidR="00003FC3" w:rsidRDefault="00003FC3" w:rsidP="00003FC3">
      <w:pPr>
        <w:spacing w:line="0" w:lineRule="atLeast"/>
        <w:ind w:firstLineChars="200" w:firstLine="440"/>
        <w:rPr>
          <w:rFonts w:asciiTheme="majorEastAsia" w:eastAsiaTheme="majorEastAsia" w:hAnsiTheme="majorEastAsia"/>
          <w:sz w:val="22"/>
        </w:rPr>
      </w:pPr>
    </w:p>
    <w:p w:rsidR="00510AFE" w:rsidRDefault="00510AFE" w:rsidP="00625A80">
      <w:pPr>
        <w:spacing w:line="0" w:lineRule="atLeast"/>
        <w:rPr>
          <w:rFonts w:asciiTheme="majorEastAsia" w:eastAsiaTheme="majorEastAsia" w:hAnsiTheme="majorEastAsia"/>
          <w:sz w:val="22"/>
        </w:rPr>
      </w:pPr>
    </w:p>
    <w:p w:rsidR="00510AFE" w:rsidRPr="000657CC" w:rsidRDefault="00510AFE" w:rsidP="00625A80">
      <w:pPr>
        <w:spacing w:line="0" w:lineRule="atLeas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0657CC" w:rsidRPr="000657CC">
        <w:rPr>
          <w:rFonts w:asciiTheme="majorEastAsia" w:eastAsiaTheme="majorEastAsia" w:hAnsiTheme="majorEastAsia" w:hint="eastAsia"/>
          <w:sz w:val="22"/>
          <w:u w:val="single"/>
        </w:rPr>
        <w:t>(署名)</w:t>
      </w:r>
      <w:r w:rsidR="00916610" w:rsidRPr="000657CC">
        <w:rPr>
          <w:rFonts w:asciiTheme="majorEastAsia" w:eastAsiaTheme="majorEastAsia" w:hAnsiTheme="majorEastAsia" w:hint="eastAsia"/>
          <w:sz w:val="22"/>
          <w:u w:val="single"/>
        </w:rPr>
        <w:t xml:space="preserve">　　　　　　　　　　　　　　　</w:t>
      </w:r>
    </w:p>
    <w:p w:rsidR="00F340D2" w:rsidRDefault="00F340D2" w:rsidP="00625A80">
      <w:pPr>
        <w:spacing w:line="0" w:lineRule="atLeast"/>
        <w:rPr>
          <w:rFonts w:asciiTheme="majorEastAsia" w:eastAsiaTheme="majorEastAsia" w:hAnsiTheme="majorEastAsia"/>
          <w:sz w:val="22"/>
        </w:rPr>
      </w:pPr>
      <w:bookmarkStart w:id="4" w:name="_GoBack"/>
      <w:bookmarkEnd w:id="4"/>
    </w:p>
    <w:sectPr w:rsidR="00F340D2" w:rsidSect="00625A80">
      <w:pgSz w:w="11906" w:h="16838" w:code="9"/>
      <w:pgMar w:top="1701" w:right="1418" w:bottom="1418" w:left="1701"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C2" w:rsidRDefault="00827AC2" w:rsidP="00153E1B">
      <w:r>
        <w:separator/>
      </w:r>
    </w:p>
  </w:endnote>
  <w:endnote w:type="continuationSeparator" w:id="0">
    <w:p w:rsidR="00827AC2" w:rsidRDefault="00827AC2" w:rsidP="001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C2" w:rsidRDefault="00827AC2" w:rsidP="00153E1B">
      <w:r>
        <w:separator/>
      </w:r>
    </w:p>
  </w:footnote>
  <w:footnote w:type="continuationSeparator" w:id="0">
    <w:p w:rsidR="00827AC2" w:rsidRDefault="00827AC2" w:rsidP="0015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47B"/>
    <w:multiLevelType w:val="hybridMultilevel"/>
    <w:tmpl w:val="D5B4DF68"/>
    <w:lvl w:ilvl="0" w:tplc="3CE48932">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6C2B11"/>
    <w:multiLevelType w:val="hybridMultilevel"/>
    <w:tmpl w:val="1068B458"/>
    <w:lvl w:ilvl="0" w:tplc="B8F29F2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D430041"/>
    <w:multiLevelType w:val="hybridMultilevel"/>
    <w:tmpl w:val="3E8AC4AA"/>
    <w:lvl w:ilvl="0" w:tplc="45BC8EA8">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417150D6"/>
    <w:multiLevelType w:val="hybridMultilevel"/>
    <w:tmpl w:val="D3560154"/>
    <w:lvl w:ilvl="0" w:tplc="71B83A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94D1FCE"/>
    <w:multiLevelType w:val="hybridMultilevel"/>
    <w:tmpl w:val="C88061EC"/>
    <w:lvl w:ilvl="0" w:tplc="16729998">
      <w:start w:val="1"/>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35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D6"/>
    <w:rsid w:val="00003FC3"/>
    <w:rsid w:val="00011DE4"/>
    <w:rsid w:val="000657CC"/>
    <w:rsid w:val="000745CD"/>
    <w:rsid w:val="00084DFE"/>
    <w:rsid w:val="00087696"/>
    <w:rsid w:val="00094BD2"/>
    <w:rsid w:val="000C0900"/>
    <w:rsid w:val="000C3B6E"/>
    <w:rsid w:val="00153E1B"/>
    <w:rsid w:val="0018504B"/>
    <w:rsid w:val="001E1F05"/>
    <w:rsid w:val="001F1237"/>
    <w:rsid w:val="00205B27"/>
    <w:rsid w:val="00265762"/>
    <w:rsid w:val="00270C9F"/>
    <w:rsid w:val="00290F62"/>
    <w:rsid w:val="00292161"/>
    <w:rsid w:val="002C0CEC"/>
    <w:rsid w:val="002F6EDC"/>
    <w:rsid w:val="00346EA1"/>
    <w:rsid w:val="00367917"/>
    <w:rsid w:val="003A7F07"/>
    <w:rsid w:val="003C0109"/>
    <w:rsid w:val="003E3059"/>
    <w:rsid w:val="003E3C3B"/>
    <w:rsid w:val="00424ACD"/>
    <w:rsid w:val="00466839"/>
    <w:rsid w:val="00490C54"/>
    <w:rsid w:val="004930D7"/>
    <w:rsid w:val="004B0AD6"/>
    <w:rsid w:val="004C22E5"/>
    <w:rsid w:val="00510AFE"/>
    <w:rsid w:val="005272E3"/>
    <w:rsid w:val="00543E49"/>
    <w:rsid w:val="00565FAD"/>
    <w:rsid w:val="00596904"/>
    <w:rsid w:val="005B7B5D"/>
    <w:rsid w:val="00605E0E"/>
    <w:rsid w:val="0060764C"/>
    <w:rsid w:val="00625A80"/>
    <w:rsid w:val="00642D73"/>
    <w:rsid w:val="00696D81"/>
    <w:rsid w:val="006B2511"/>
    <w:rsid w:val="007071DA"/>
    <w:rsid w:val="00733225"/>
    <w:rsid w:val="007669D2"/>
    <w:rsid w:val="00781DAE"/>
    <w:rsid w:val="00784A0F"/>
    <w:rsid w:val="007B0D51"/>
    <w:rsid w:val="007C1373"/>
    <w:rsid w:val="007C1CA1"/>
    <w:rsid w:val="008028B0"/>
    <w:rsid w:val="00827AC2"/>
    <w:rsid w:val="00836701"/>
    <w:rsid w:val="008554CF"/>
    <w:rsid w:val="00916610"/>
    <w:rsid w:val="0093082F"/>
    <w:rsid w:val="00941D5A"/>
    <w:rsid w:val="00974EA2"/>
    <w:rsid w:val="009A433F"/>
    <w:rsid w:val="009D14B6"/>
    <w:rsid w:val="009E31C4"/>
    <w:rsid w:val="00A01B7F"/>
    <w:rsid w:val="00A02752"/>
    <w:rsid w:val="00A1709B"/>
    <w:rsid w:val="00A33104"/>
    <w:rsid w:val="00A468BC"/>
    <w:rsid w:val="00A47267"/>
    <w:rsid w:val="00A51091"/>
    <w:rsid w:val="00A61B96"/>
    <w:rsid w:val="00A633D1"/>
    <w:rsid w:val="00A7219D"/>
    <w:rsid w:val="00A8272D"/>
    <w:rsid w:val="00AB0791"/>
    <w:rsid w:val="00AD6BD6"/>
    <w:rsid w:val="00AD6D50"/>
    <w:rsid w:val="00AF1BA9"/>
    <w:rsid w:val="00B17CD9"/>
    <w:rsid w:val="00B2007E"/>
    <w:rsid w:val="00B242E4"/>
    <w:rsid w:val="00BC5547"/>
    <w:rsid w:val="00BE0FD0"/>
    <w:rsid w:val="00C31D7A"/>
    <w:rsid w:val="00CB0F3E"/>
    <w:rsid w:val="00CB6426"/>
    <w:rsid w:val="00CD27E0"/>
    <w:rsid w:val="00CE7E33"/>
    <w:rsid w:val="00D241CF"/>
    <w:rsid w:val="00D35FC3"/>
    <w:rsid w:val="00D54DA1"/>
    <w:rsid w:val="00DC189A"/>
    <w:rsid w:val="00DC5A98"/>
    <w:rsid w:val="00E345EB"/>
    <w:rsid w:val="00E61E45"/>
    <w:rsid w:val="00E63231"/>
    <w:rsid w:val="00ED5613"/>
    <w:rsid w:val="00F340D2"/>
    <w:rsid w:val="00F41DA1"/>
    <w:rsid w:val="00FC11C2"/>
    <w:rsid w:val="00FE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8567592-C6D7-40C4-B6C7-3913F91B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E1B"/>
    <w:pPr>
      <w:tabs>
        <w:tab w:val="center" w:pos="4252"/>
        <w:tab w:val="right" w:pos="8504"/>
      </w:tabs>
      <w:snapToGrid w:val="0"/>
    </w:pPr>
  </w:style>
  <w:style w:type="character" w:customStyle="1" w:styleId="a5">
    <w:name w:val="ヘッダー (文字)"/>
    <w:basedOn w:val="a0"/>
    <w:link w:val="a4"/>
    <w:uiPriority w:val="99"/>
    <w:rsid w:val="00153E1B"/>
  </w:style>
  <w:style w:type="paragraph" w:styleId="a6">
    <w:name w:val="footer"/>
    <w:basedOn w:val="a"/>
    <w:link w:val="a7"/>
    <w:uiPriority w:val="99"/>
    <w:unhideWhenUsed/>
    <w:rsid w:val="00153E1B"/>
    <w:pPr>
      <w:tabs>
        <w:tab w:val="center" w:pos="4252"/>
        <w:tab w:val="right" w:pos="8504"/>
      </w:tabs>
      <w:snapToGrid w:val="0"/>
    </w:pPr>
  </w:style>
  <w:style w:type="character" w:customStyle="1" w:styleId="a7">
    <w:name w:val="フッター (文字)"/>
    <w:basedOn w:val="a0"/>
    <w:link w:val="a6"/>
    <w:uiPriority w:val="99"/>
    <w:rsid w:val="00153E1B"/>
  </w:style>
  <w:style w:type="paragraph" w:styleId="a8">
    <w:name w:val="Balloon Text"/>
    <w:basedOn w:val="a"/>
    <w:link w:val="a9"/>
    <w:uiPriority w:val="99"/>
    <w:semiHidden/>
    <w:unhideWhenUsed/>
    <w:rsid w:val="00CE7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7E33"/>
    <w:rPr>
      <w:rFonts w:asciiTheme="majorHAnsi" w:eastAsiaTheme="majorEastAsia" w:hAnsiTheme="majorHAnsi" w:cstheme="majorBidi"/>
      <w:sz w:val="18"/>
      <w:szCs w:val="18"/>
    </w:rPr>
  </w:style>
  <w:style w:type="character" w:styleId="aa">
    <w:name w:val="Hyperlink"/>
    <w:rsid w:val="00AD6BD6"/>
    <w:rPr>
      <w:color w:val="0000FF"/>
      <w:u w:val="single"/>
    </w:rPr>
  </w:style>
  <w:style w:type="paragraph" w:styleId="ab">
    <w:name w:val="Note Heading"/>
    <w:basedOn w:val="a"/>
    <w:next w:val="a"/>
    <w:link w:val="ac"/>
    <w:rsid w:val="00AD6BD6"/>
    <w:pPr>
      <w:jc w:val="center"/>
    </w:pPr>
    <w:rPr>
      <w:rFonts w:ascii="ＭＳ ゴシック" w:eastAsia="ＭＳ ゴシック" w:hAnsi="ＭＳ ゴシック" w:cs="Times New Roman"/>
      <w:sz w:val="24"/>
      <w:szCs w:val="24"/>
    </w:rPr>
  </w:style>
  <w:style w:type="character" w:customStyle="1" w:styleId="ac">
    <w:name w:val="記 (文字)"/>
    <w:basedOn w:val="a0"/>
    <w:link w:val="ab"/>
    <w:rsid w:val="00AD6BD6"/>
    <w:rPr>
      <w:rFonts w:ascii="ＭＳ ゴシック" w:eastAsia="ＭＳ ゴシック" w:hAnsi="ＭＳ ゴシック" w:cs="Times New Roman"/>
      <w:sz w:val="24"/>
      <w:szCs w:val="24"/>
    </w:rPr>
  </w:style>
  <w:style w:type="paragraph" w:customStyle="1" w:styleId="Default">
    <w:name w:val="Default"/>
    <w:rsid w:val="006B2511"/>
    <w:pPr>
      <w:widowControl w:val="0"/>
      <w:autoSpaceDE w:val="0"/>
      <w:autoSpaceDN w:val="0"/>
      <w:adjustRightInd w:val="0"/>
    </w:pPr>
    <w:rPr>
      <w:rFonts w:ascii="ＭＳ 明朝" w:eastAsia="ＭＳ 明朝" w:cs="ＭＳ 明朝"/>
      <w:color w:val="000000"/>
      <w:kern w:val="0"/>
      <w:sz w:val="24"/>
      <w:szCs w:val="24"/>
    </w:rPr>
  </w:style>
  <w:style w:type="paragraph" w:styleId="ad">
    <w:name w:val="annotation text"/>
    <w:basedOn w:val="a"/>
    <w:link w:val="ae"/>
    <w:uiPriority w:val="99"/>
    <w:semiHidden/>
    <w:unhideWhenUsed/>
    <w:rsid w:val="006B2511"/>
    <w:pPr>
      <w:jc w:val="left"/>
    </w:pPr>
  </w:style>
  <w:style w:type="character" w:customStyle="1" w:styleId="ae">
    <w:name w:val="コメント文字列 (文字)"/>
    <w:basedOn w:val="a0"/>
    <w:link w:val="ad"/>
    <w:uiPriority w:val="99"/>
    <w:semiHidden/>
    <w:rsid w:val="006B2511"/>
  </w:style>
  <w:style w:type="paragraph" w:styleId="af">
    <w:name w:val="annotation subject"/>
    <w:basedOn w:val="ad"/>
    <w:next w:val="ad"/>
    <w:link w:val="af0"/>
    <w:uiPriority w:val="99"/>
    <w:semiHidden/>
    <w:unhideWhenUsed/>
    <w:rsid w:val="006B2511"/>
    <w:rPr>
      <w:b/>
      <w:bCs/>
    </w:rPr>
  </w:style>
  <w:style w:type="character" w:customStyle="1" w:styleId="af0">
    <w:name w:val="コメント内容 (文字)"/>
    <w:basedOn w:val="ae"/>
    <w:link w:val="af"/>
    <w:uiPriority w:val="99"/>
    <w:semiHidden/>
    <w:rsid w:val="006B2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sama.lg.jp/gyousei/reiki/reiki_honbun/word/804660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332A-7861-4AAF-BB05-9D245DDA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山村比香莉</dc:creator>
  <cp:lastModifiedBy>tiiki42</cp:lastModifiedBy>
  <cp:revision>8</cp:revision>
  <cp:lastPrinted>2022-01-05T07:37:00Z</cp:lastPrinted>
  <dcterms:created xsi:type="dcterms:W3CDTF">2018-03-05T00:25:00Z</dcterms:created>
  <dcterms:modified xsi:type="dcterms:W3CDTF">2022-01-06T02:01:00Z</dcterms:modified>
</cp:coreProperties>
</file>